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0220B" w14:textId="58CF5996" w:rsidR="00AF780F" w:rsidRPr="00FF171A" w:rsidRDefault="002014FE" w:rsidP="002014FE">
      <w:pPr>
        <w:pStyle w:val="Default"/>
        <w:jc w:val="center"/>
        <w:rPr>
          <w:rFonts w:ascii="Aptos" w:hAnsi="Aptos"/>
          <w:b/>
          <w:bCs/>
          <w:sz w:val="40"/>
          <w:szCs w:val="40"/>
        </w:rPr>
      </w:pPr>
      <w:r w:rsidRPr="00FF171A">
        <w:rPr>
          <w:rFonts w:ascii="Aptos" w:hAnsi="Aptos"/>
          <w:b/>
          <w:bCs/>
          <w:sz w:val="40"/>
          <w:szCs w:val="40"/>
        </w:rPr>
        <w:t>Guidance Notes for applicants</w:t>
      </w:r>
    </w:p>
    <w:p w14:paraId="4DB9687E" w14:textId="77777777" w:rsidR="002014FE" w:rsidRPr="00FF171A" w:rsidRDefault="002014FE" w:rsidP="00AF780F">
      <w:pPr>
        <w:pStyle w:val="Default"/>
        <w:rPr>
          <w:rFonts w:ascii="Aptos" w:hAnsi="Aptos"/>
          <w:b/>
          <w:bCs/>
          <w:i/>
          <w:iCs/>
          <w:sz w:val="28"/>
          <w:szCs w:val="28"/>
        </w:rPr>
      </w:pPr>
    </w:p>
    <w:p w14:paraId="6356E54C" w14:textId="5CEA997D" w:rsidR="00AF780F" w:rsidRPr="00FF171A" w:rsidRDefault="00AF780F" w:rsidP="002014FE">
      <w:pPr>
        <w:pStyle w:val="Default"/>
        <w:jc w:val="center"/>
        <w:rPr>
          <w:rFonts w:ascii="Aptos" w:hAnsi="Aptos"/>
          <w:sz w:val="28"/>
          <w:szCs w:val="28"/>
        </w:rPr>
      </w:pPr>
      <w:r w:rsidRPr="00FF171A">
        <w:rPr>
          <w:rFonts w:ascii="Aptos" w:hAnsi="Aptos"/>
          <w:b/>
          <w:bCs/>
          <w:i/>
          <w:iCs/>
          <w:sz w:val="28"/>
          <w:szCs w:val="28"/>
        </w:rPr>
        <w:t>Please read before completing your Application Form</w:t>
      </w:r>
    </w:p>
    <w:p w14:paraId="17A784A1" w14:textId="77777777" w:rsidR="00AF780F" w:rsidRPr="00FF171A" w:rsidRDefault="00AF780F" w:rsidP="00AF780F">
      <w:pPr>
        <w:pStyle w:val="Default"/>
        <w:rPr>
          <w:rFonts w:ascii="Aptos" w:hAnsi="Aptos"/>
          <w:sz w:val="23"/>
          <w:szCs w:val="23"/>
        </w:rPr>
      </w:pPr>
    </w:p>
    <w:p w14:paraId="1097DD2C" w14:textId="671CC289" w:rsidR="00AF780F" w:rsidRPr="00FF171A" w:rsidRDefault="00AF780F" w:rsidP="00AF780F">
      <w:pPr>
        <w:pStyle w:val="Default"/>
        <w:rPr>
          <w:rFonts w:ascii="Aptos" w:hAnsi="Aptos"/>
          <w:sz w:val="23"/>
          <w:szCs w:val="23"/>
        </w:rPr>
      </w:pPr>
      <w:r w:rsidRPr="00FF171A">
        <w:rPr>
          <w:rFonts w:ascii="Aptos" w:hAnsi="Aptos"/>
          <w:sz w:val="23"/>
          <w:szCs w:val="23"/>
        </w:rPr>
        <w:t>Read the background information</w:t>
      </w:r>
      <w:r w:rsidR="008406A6" w:rsidRPr="00FF171A">
        <w:rPr>
          <w:rFonts w:ascii="Aptos" w:hAnsi="Aptos"/>
          <w:sz w:val="23"/>
          <w:szCs w:val="23"/>
        </w:rPr>
        <w:t xml:space="preserve"> and </w:t>
      </w:r>
      <w:r w:rsidRPr="00FF171A">
        <w:rPr>
          <w:rFonts w:ascii="Aptos" w:hAnsi="Aptos"/>
          <w:sz w:val="23"/>
          <w:szCs w:val="23"/>
        </w:rPr>
        <w:t xml:space="preserve">job description carefully; this will help you to decide whether you want to apply for the </w:t>
      </w:r>
      <w:r w:rsidR="005853DE" w:rsidRPr="00FF171A">
        <w:rPr>
          <w:rFonts w:ascii="Aptos" w:hAnsi="Aptos"/>
          <w:sz w:val="23"/>
          <w:szCs w:val="23"/>
        </w:rPr>
        <w:t>job and</w:t>
      </w:r>
      <w:r w:rsidRPr="00FF171A">
        <w:rPr>
          <w:rFonts w:ascii="Aptos" w:hAnsi="Aptos"/>
          <w:sz w:val="23"/>
          <w:szCs w:val="23"/>
        </w:rPr>
        <w:t xml:space="preserve"> will also give you the information you need to help complete your application form. </w:t>
      </w:r>
    </w:p>
    <w:p w14:paraId="2D0C9BCE" w14:textId="77777777" w:rsidR="00AF780F" w:rsidRPr="00FF171A" w:rsidRDefault="00AF780F" w:rsidP="00AF780F">
      <w:pPr>
        <w:pStyle w:val="Default"/>
        <w:rPr>
          <w:rFonts w:ascii="Aptos" w:hAnsi="Aptos"/>
          <w:sz w:val="23"/>
          <w:szCs w:val="23"/>
        </w:rPr>
      </w:pPr>
    </w:p>
    <w:p w14:paraId="57C1F7DD" w14:textId="0B222455" w:rsidR="00AF780F" w:rsidRPr="00FF171A" w:rsidRDefault="00AF780F" w:rsidP="00AF780F">
      <w:pPr>
        <w:pStyle w:val="Default"/>
        <w:rPr>
          <w:rFonts w:ascii="Aptos" w:hAnsi="Aptos"/>
          <w:sz w:val="23"/>
          <w:szCs w:val="23"/>
        </w:rPr>
      </w:pPr>
      <w:r w:rsidRPr="00FF171A">
        <w:rPr>
          <w:rFonts w:ascii="Aptos" w:hAnsi="Aptos"/>
          <w:sz w:val="23"/>
          <w:szCs w:val="23"/>
        </w:rPr>
        <w:t xml:space="preserve">Our </w:t>
      </w:r>
      <w:r w:rsidR="00D26ADB" w:rsidRPr="00FF171A">
        <w:rPr>
          <w:rFonts w:ascii="Aptos" w:hAnsi="Aptos"/>
          <w:sz w:val="23"/>
          <w:szCs w:val="23"/>
        </w:rPr>
        <w:t>s</w:t>
      </w:r>
      <w:r w:rsidRPr="00FF171A">
        <w:rPr>
          <w:rFonts w:ascii="Aptos" w:hAnsi="Aptos"/>
          <w:sz w:val="23"/>
          <w:szCs w:val="23"/>
        </w:rPr>
        <w:t xml:space="preserve">hortlisting process will be based on the information that you have provided on the Application Form; we will not be able to score you on information which you have not provided, and we cannot make assumptions about what you might have done in relation to our requirements. </w:t>
      </w:r>
    </w:p>
    <w:p w14:paraId="5AA76F32" w14:textId="77777777" w:rsidR="00AF780F" w:rsidRPr="00FF171A" w:rsidRDefault="00AF780F" w:rsidP="00AF780F">
      <w:pPr>
        <w:pStyle w:val="Default"/>
        <w:rPr>
          <w:rFonts w:ascii="Aptos" w:hAnsi="Aptos"/>
          <w:sz w:val="23"/>
          <w:szCs w:val="23"/>
        </w:rPr>
      </w:pPr>
    </w:p>
    <w:p w14:paraId="6461AB13" w14:textId="13F432FE" w:rsidR="00AF780F" w:rsidRPr="00FF171A" w:rsidRDefault="00AF780F" w:rsidP="00AF780F">
      <w:pPr>
        <w:pStyle w:val="Default"/>
        <w:rPr>
          <w:rFonts w:ascii="Aptos" w:hAnsi="Aptos"/>
          <w:sz w:val="23"/>
          <w:szCs w:val="23"/>
        </w:rPr>
      </w:pPr>
      <w:r w:rsidRPr="00FF171A">
        <w:rPr>
          <w:rFonts w:ascii="Aptos" w:hAnsi="Aptos"/>
          <w:sz w:val="23"/>
          <w:szCs w:val="23"/>
        </w:rPr>
        <w:t>Take each of the points on the</w:t>
      </w:r>
      <w:r w:rsidR="000E31EB" w:rsidRPr="00FF171A">
        <w:rPr>
          <w:rFonts w:ascii="Aptos" w:hAnsi="Aptos"/>
          <w:sz w:val="23"/>
          <w:szCs w:val="23"/>
        </w:rPr>
        <w:t xml:space="preserve"> Person Specification</w:t>
      </w:r>
      <w:r w:rsidRPr="00FF171A">
        <w:rPr>
          <w:rFonts w:ascii="Aptos" w:hAnsi="Aptos"/>
          <w:sz w:val="23"/>
          <w:szCs w:val="23"/>
        </w:rPr>
        <w:t>, and set out in the relevant section of the Application Form how you have met this requirement in your previous work – paid or unpaid – and how this relates to</w:t>
      </w:r>
      <w:r w:rsidR="00940A57" w:rsidRPr="00FF171A">
        <w:rPr>
          <w:rFonts w:ascii="Aptos" w:hAnsi="Aptos"/>
          <w:sz w:val="23"/>
          <w:szCs w:val="23"/>
        </w:rPr>
        <w:t xml:space="preserve"> the post you are applying for:</w:t>
      </w:r>
    </w:p>
    <w:p w14:paraId="11ECF6E9" w14:textId="7DD0510F" w:rsidR="00AF780F" w:rsidRPr="00FF171A" w:rsidRDefault="00AF780F" w:rsidP="00AF780F">
      <w:pPr>
        <w:pStyle w:val="Default"/>
        <w:numPr>
          <w:ilvl w:val="0"/>
          <w:numId w:val="2"/>
        </w:numPr>
        <w:rPr>
          <w:rFonts w:ascii="Aptos" w:hAnsi="Aptos"/>
          <w:sz w:val="23"/>
          <w:szCs w:val="23"/>
        </w:rPr>
      </w:pPr>
      <w:r w:rsidRPr="00FF171A">
        <w:rPr>
          <w:rFonts w:ascii="Aptos" w:hAnsi="Aptos"/>
          <w:sz w:val="23"/>
          <w:szCs w:val="23"/>
        </w:rPr>
        <w:t xml:space="preserve">Our scoring system for shortlisting allocates scores of 0-5 for each element of the person specification, based on how you have demonstrated your skills and experience - </w:t>
      </w:r>
      <w:r w:rsidR="00955C05" w:rsidRPr="00FF171A">
        <w:rPr>
          <w:rFonts w:ascii="Aptos" w:hAnsi="Aptos"/>
          <w:sz w:val="23"/>
          <w:szCs w:val="23"/>
        </w:rPr>
        <w:t>from</w:t>
      </w:r>
      <w:r w:rsidRPr="00FF171A">
        <w:rPr>
          <w:rFonts w:ascii="Aptos" w:hAnsi="Aptos"/>
          <w:sz w:val="23"/>
          <w:szCs w:val="23"/>
        </w:rPr>
        <w:t xml:space="preserve"> 0 </w:t>
      </w:r>
      <w:r w:rsidR="00955C05" w:rsidRPr="00FF171A">
        <w:rPr>
          <w:rFonts w:ascii="Aptos" w:hAnsi="Aptos"/>
          <w:sz w:val="23"/>
          <w:szCs w:val="23"/>
        </w:rPr>
        <w:t>where</w:t>
      </w:r>
      <w:r w:rsidRPr="00FF171A">
        <w:rPr>
          <w:rFonts w:ascii="Aptos" w:hAnsi="Aptos"/>
          <w:sz w:val="23"/>
          <w:szCs w:val="23"/>
        </w:rPr>
        <w:t xml:space="preserve"> the applicant has failed to meet the criteria as they have not demonstrated the suitable skills / experience required, to 5 where the applicant has fully met the criteria, demonstrating suitable skills and expe</w:t>
      </w:r>
      <w:r w:rsidR="00940A57" w:rsidRPr="00FF171A">
        <w:rPr>
          <w:rFonts w:ascii="Aptos" w:hAnsi="Aptos"/>
          <w:sz w:val="23"/>
          <w:szCs w:val="23"/>
        </w:rPr>
        <w:t>rience with a range of examples.</w:t>
      </w:r>
    </w:p>
    <w:p w14:paraId="53F374FF" w14:textId="21D56F2C" w:rsidR="00ED5658" w:rsidRPr="00FF171A" w:rsidRDefault="00ED5658" w:rsidP="00AF780F">
      <w:pPr>
        <w:pStyle w:val="Default"/>
        <w:numPr>
          <w:ilvl w:val="0"/>
          <w:numId w:val="2"/>
        </w:numPr>
        <w:rPr>
          <w:rFonts w:ascii="Aptos" w:hAnsi="Aptos"/>
          <w:sz w:val="23"/>
          <w:szCs w:val="23"/>
        </w:rPr>
      </w:pPr>
      <w:proofErr w:type="gramStart"/>
      <w:r w:rsidRPr="00FF171A">
        <w:rPr>
          <w:rFonts w:ascii="Aptos" w:hAnsi="Aptos"/>
          <w:sz w:val="23"/>
          <w:szCs w:val="23"/>
        </w:rPr>
        <w:t>In order to</w:t>
      </w:r>
      <w:proofErr w:type="gramEnd"/>
      <w:r w:rsidRPr="00FF171A">
        <w:rPr>
          <w:rFonts w:ascii="Aptos" w:hAnsi="Aptos"/>
          <w:sz w:val="23"/>
          <w:szCs w:val="23"/>
        </w:rPr>
        <w:t xml:space="preserve"> be considered for shortlisting, candidates must score a minimum of </w:t>
      </w:r>
      <w:r w:rsidR="008E2831" w:rsidRPr="00FF171A">
        <w:rPr>
          <w:rFonts w:ascii="Aptos" w:hAnsi="Aptos"/>
          <w:sz w:val="23"/>
          <w:szCs w:val="23"/>
        </w:rPr>
        <w:t>2 for each of the essential criteria.</w:t>
      </w:r>
    </w:p>
    <w:p w14:paraId="43E399DD" w14:textId="58520132" w:rsidR="008E2831" w:rsidRPr="00FF171A" w:rsidRDefault="008E2831" w:rsidP="00AF780F">
      <w:pPr>
        <w:pStyle w:val="Default"/>
        <w:numPr>
          <w:ilvl w:val="0"/>
          <w:numId w:val="2"/>
        </w:numPr>
        <w:rPr>
          <w:rFonts w:ascii="Aptos" w:hAnsi="Aptos"/>
          <w:sz w:val="23"/>
          <w:szCs w:val="23"/>
        </w:rPr>
      </w:pPr>
      <w:r w:rsidRPr="00FF171A">
        <w:rPr>
          <w:rFonts w:ascii="Aptos" w:hAnsi="Aptos"/>
          <w:sz w:val="23"/>
          <w:szCs w:val="23"/>
        </w:rPr>
        <w:t xml:space="preserve">We operate a guaranteed interview scheme for candidates who </w:t>
      </w:r>
      <w:r w:rsidR="00214BF2" w:rsidRPr="00FF171A">
        <w:rPr>
          <w:rFonts w:ascii="Aptos" w:hAnsi="Aptos"/>
          <w:sz w:val="23"/>
          <w:szCs w:val="23"/>
        </w:rPr>
        <w:t xml:space="preserve">consider themselves to have a disability, and who meet the essential criteria. As such, any candidate who declares themselves as having a disability </w:t>
      </w:r>
      <w:r w:rsidR="00196C2D" w:rsidRPr="00FF171A">
        <w:rPr>
          <w:rFonts w:ascii="Aptos" w:hAnsi="Aptos"/>
          <w:sz w:val="23"/>
          <w:szCs w:val="23"/>
        </w:rPr>
        <w:t>and who scores a minimum of 2 for each of the essential criteria will automatically be shortlisted for interview.</w:t>
      </w:r>
    </w:p>
    <w:p w14:paraId="4AC8F78D" w14:textId="1CEC23AD" w:rsidR="00940A57" w:rsidRPr="00FF171A" w:rsidRDefault="007E0A19" w:rsidP="00AF780F">
      <w:pPr>
        <w:pStyle w:val="Default"/>
        <w:numPr>
          <w:ilvl w:val="0"/>
          <w:numId w:val="2"/>
        </w:numPr>
        <w:rPr>
          <w:rFonts w:ascii="Aptos" w:hAnsi="Aptos"/>
          <w:sz w:val="23"/>
          <w:szCs w:val="23"/>
        </w:rPr>
      </w:pPr>
      <w:r w:rsidRPr="00FF171A">
        <w:rPr>
          <w:rFonts w:ascii="Aptos" w:hAnsi="Aptos"/>
          <w:sz w:val="23"/>
          <w:szCs w:val="23"/>
        </w:rPr>
        <w:t>Remaining c</w:t>
      </w:r>
      <w:r w:rsidR="00AF780F" w:rsidRPr="00FF171A">
        <w:rPr>
          <w:rFonts w:ascii="Aptos" w:hAnsi="Aptos"/>
          <w:sz w:val="23"/>
          <w:szCs w:val="23"/>
        </w:rPr>
        <w:t xml:space="preserve">andidates will be shortlisted according to ranking of scores. </w:t>
      </w:r>
      <w:r w:rsidR="00263D2E" w:rsidRPr="00FF171A">
        <w:rPr>
          <w:rFonts w:ascii="Aptos" w:hAnsi="Aptos"/>
          <w:sz w:val="23"/>
          <w:szCs w:val="23"/>
        </w:rPr>
        <w:t>The score required to qualify for interview will depend on the number of roles being appointed to</w:t>
      </w:r>
      <w:r w:rsidR="00DD7357" w:rsidRPr="00FF171A">
        <w:rPr>
          <w:rFonts w:ascii="Aptos" w:hAnsi="Aptos"/>
          <w:sz w:val="23"/>
          <w:szCs w:val="23"/>
        </w:rPr>
        <w:t xml:space="preserve"> and </w:t>
      </w:r>
      <w:r w:rsidR="004F5DB7" w:rsidRPr="00FF171A">
        <w:rPr>
          <w:rFonts w:ascii="Aptos" w:hAnsi="Aptos"/>
          <w:sz w:val="23"/>
          <w:szCs w:val="23"/>
        </w:rPr>
        <w:t>how highly candidates score overall.</w:t>
      </w:r>
    </w:p>
    <w:p w14:paraId="1ACDAAD3" w14:textId="77777777" w:rsidR="00940A57" w:rsidRPr="00FF171A" w:rsidRDefault="00940A57" w:rsidP="00AF780F">
      <w:pPr>
        <w:pStyle w:val="Default"/>
        <w:rPr>
          <w:rFonts w:ascii="Aptos" w:hAnsi="Aptos"/>
          <w:sz w:val="23"/>
          <w:szCs w:val="23"/>
        </w:rPr>
      </w:pPr>
    </w:p>
    <w:p w14:paraId="5F1F28E2" w14:textId="77777777" w:rsidR="00940A57" w:rsidRPr="00FF171A" w:rsidRDefault="00940A57" w:rsidP="00940A57">
      <w:pPr>
        <w:pStyle w:val="Default"/>
        <w:rPr>
          <w:rFonts w:ascii="Aptos" w:hAnsi="Aptos"/>
          <w:sz w:val="23"/>
          <w:szCs w:val="23"/>
        </w:rPr>
      </w:pPr>
      <w:r w:rsidRPr="00FF171A">
        <w:rPr>
          <w:rFonts w:ascii="Aptos" w:hAnsi="Aptos"/>
          <w:sz w:val="23"/>
          <w:szCs w:val="23"/>
        </w:rPr>
        <w:t xml:space="preserve">Applications that show how actions have resulted in outcomes will usually score more highly in shortlisting. For example, saying “I have excellent project management skills” will get a lower score than saying “I have good project management skills. An example of this is </w:t>
      </w:r>
      <w:proofErr w:type="spellStart"/>
      <w:r w:rsidRPr="00FF171A">
        <w:rPr>
          <w:rFonts w:ascii="Aptos" w:hAnsi="Aptos"/>
          <w:i/>
          <w:sz w:val="23"/>
          <w:szCs w:val="23"/>
        </w:rPr>
        <w:t>xyz</w:t>
      </w:r>
      <w:proofErr w:type="spellEnd"/>
      <w:r w:rsidRPr="00FF171A">
        <w:rPr>
          <w:rFonts w:ascii="Aptos" w:hAnsi="Aptos"/>
          <w:i/>
          <w:sz w:val="23"/>
          <w:szCs w:val="23"/>
        </w:rPr>
        <w:t xml:space="preserve"> project</w:t>
      </w:r>
      <w:r w:rsidRPr="00FF171A">
        <w:rPr>
          <w:rFonts w:ascii="Aptos" w:hAnsi="Aptos"/>
          <w:sz w:val="23"/>
          <w:szCs w:val="23"/>
        </w:rPr>
        <w:t>. The project exceeded our target of delivering training to 20 community groups in 6 months</w:t>
      </w:r>
      <w:r w:rsidR="00A50F3B" w:rsidRPr="00FF171A">
        <w:rPr>
          <w:rFonts w:ascii="Aptos" w:hAnsi="Aptos"/>
          <w:sz w:val="23"/>
          <w:szCs w:val="23"/>
        </w:rPr>
        <w:t>. My role in this was….</w:t>
      </w:r>
      <w:r w:rsidRPr="00FF171A">
        <w:rPr>
          <w:rFonts w:ascii="Aptos" w:hAnsi="Aptos"/>
          <w:sz w:val="23"/>
          <w:szCs w:val="23"/>
        </w:rPr>
        <w:t>”</w:t>
      </w:r>
    </w:p>
    <w:p w14:paraId="497043D6" w14:textId="77777777" w:rsidR="00940A57" w:rsidRPr="00FF171A" w:rsidRDefault="00940A57" w:rsidP="00AF780F">
      <w:pPr>
        <w:pStyle w:val="Default"/>
        <w:rPr>
          <w:rFonts w:ascii="Aptos" w:hAnsi="Aptos"/>
          <w:sz w:val="23"/>
          <w:szCs w:val="23"/>
        </w:rPr>
      </w:pPr>
    </w:p>
    <w:p w14:paraId="72E74B7F" w14:textId="16ACEE0B" w:rsidR="00AF780F" w:rsidRPr="00FF171A" w:rsidRDefault="00AF780F" w:rsidP="00AF780F">
      <w:pPr>
        <w:pStyle w:val="Default"/>
        <w:rPr>
          <w:rFonts w:ascii="Aptos" w:hAnsi="Aptos"/>
          <w:sz w:val="23"/>
          <w:szCs w:val="23"/>
        </w:rPr>
      </w:pPr>
      <w:r w:rsidRPr="00FF171A">
        <w:rPr>
          <w:rFonts w:ascii="Aptos" w:hAnsi="Aptos"/>
          <w:sz w:val="23"/>
          <w:szCs w:val="23"/>
        </w:rPr>
        <w:t>When filling in the form, think about all aspects of your life experiences – not just paid work. For example, your experiences at school or college, as a volunteer, or in your home or leisure activities could all contribute to your ability to show us that you meet items on the</w:t>
      </w:r>
      <w:r w:rsidR="000E31EB" w:rsidRPr="00FF171A">
        <w:rPr>
          <w:rFonts w:ascii="Aptos" w:hAnsi="Aptos"/>
          <w:sz w:val="23"/>
          <w:szCs w:val="23"/>
        </w:rPr>
        <w:t xml:space="preserve"> Person Specification</w:t>
      </w:r>
      <w:r w:rsidR="00940A57" w:rsidRPr="00FF171A">
        <w:rPr>
          <w:rFonts w:ascii="Aptos" w:hAnsi="Aptos"/>
          <w:sz w:val="23"/>
          <w:szCs w:val="23"/>
        </w:rPr>
        <w:t>:</w:t>
      </w:r>
    </w:p>
    <w:p w14:paraId="2E48306A" w14:textId="447F0B41" w:rsidR="00AF780F" w:rsidRPr="00FF171A" w:rsidRDefault="00AF780F" w:rsidP="00AF780F">
      <w:pPr>
        <w:pStyle w:val="Default"/>
        <w:numPr>
          <w:ilvl w:val="0"/>
          <w:numId w:val="2"/>
        </w:numPr>
        <w:spacing w:after="20"/>
        <w:rPr>
          <w:rFonts w:ascii="Aptos" w:hAnsi="Aptos"/>
          <w:sz w:val="23"/>
          <w:szCs w:val="23"/>
        </w:rPr>
      </w:pPr>
      <w:r w:rsidRPr="00FF171A">
        <w:rPr>
          <w:rFonts w:ascii="Aptos" w:hAnsi="Aptos"/>
          <w:sz w:val="23"/>
          <w:szCs w:val="23"/>
        </w:rPr>
        <w:t xml:space="preserve">e.g. In running a </w:t>
      </w:r>
      <w:r w:rsidR="00F34280" w:rsidRPr="00FF171A">
        <w:rPr>
          <w:rFonts w:ascii="Aptos" w:hAnsi="Aptos"/>
          <w:sz w:val="23"/>
          <w:szCs w:val="23"/>
        </w:rPr>
        <w:t>home,</w:t>
      </w:r>
      <w:r w:rsidRPr="00FF171A">
        <w:rPr>
          <w:rFonts w:ascii="Aptos" w:hAnsi="Aptos"/>
          <w:sz w:val="23"/>
          <w:szCs w:val="23"/>
        </w:rPr>
        <w:t xml:space="preserve"> you can demonstrate a range of organising skills, and budget </w:t>
      </w:r>
      <w:r w:rsidR="00F34280" w:rsidRPr="00FF171A">
        <w:rPr>
          <w:rFonts w:ascii="Aptos" w:hAnsi="Aptos"/>
          <w:sz w:val="23"/>
          <w:szCs w:val="23"/>
        </w:rPr>
        <w:t>management.</w:t>
      </w:r>
      <w:r w:rsidRPr="00FF171A">
        <w:rPr>
          <w:rFonts w:ascii="Aptos" w:hAnsi="Aptos"/>
          <w:sz w:val="23"/>
          <w:szCs w:val="23"/>
        </w:rPr>
        <w:t xml:space="preserve"> </w:t>
      </w:r>
    </w:p>
    <w:p w14:paraId="22760DEE" w14:textId="758838C7" w:rsidR="00AF780F" w:rsidRPr="00FF171A" w:rsidRDefault="00AF780F" w:rsidP="00AF780F">
      <w:pPr>
        <w:pStyle w:val="Default"/>
        <w:numPr>
          <w:ilvl w:val="0"/>
          <w:numId w:val="2"/>
        </w:numPr>
        <w:rPr>
          <w:rFonts w:ascii="Aptos" w:hAnsi="Aptos"/>
          <w:sz w:val="23"/>
          <w:szCs w:val="23"/>
        </w:rPr>
      </w:pPr>
      <w:r w:rsidRPr="00FF171A">
        <w:rPr>
          <w:rFonts w:ascii="Aptos" w:hAnsi="Aptos"/>
          <w:sz w:val="23"/>
          <w:szCs w:val="23"/>
        </w:rPr>
        <w:t xml:space="preserve">Being active in a local club or community group may have given you opportunities to learn skills such as teamwork, and </w:t>
      </w:r>
      <w:r w:rsidR="00F34280" w:rsidRPr="00FF171A">
        <w:rPr>
          <w:rFonts w:ascii="Aptos" w:hAnsi="Aptos"/>
          <w:sz w:val="23"/>
          <w:szCs w:val="23"/>
        </w:rPr>
        <w:t>communication.</w:t>
      </w:r>
      <w:r w:rsidRPr="00FF171A">
        <w:rPr>
          <w:rFonts w:ascii="Aptos" w:hAnsi="Aptos"/>
          <w:sz w:val="23"/>
          <w:szCs w:val="23"/>
        </w:rPr>
        <w:t xml:space="preserve"> </w:t>
      </w:r>
    </w:p>
    <w:p w14:paraId="26011883" w14:textId="77777777" w:rsidR="00AF780F" w:rsidRPr="00FF171A" w:rsidRDefault="00AF780F" w:rsidP="00AF780F">
      <w:pPr>
        <w:pStyle w:val="Default"/>
        <w:rPr>
          <w:rFonts w:ascii="Aptos" w:hAnsi="Aptos"/>
          <w:sz w:val="23"/>
          <w:szCs w:val="23"/>
        </w:rPr>
      </w:pPr>
    </w:p>
    <w:p w14:paraId="78A44362" w14:textId="496975A6" w:rsidR="00AF780F" w:rsidRPr="00FF171A" w:rsidRDefault="00345E63" w:rsidP="00AF780F">
      <w:pPr>
        <w:pStyle w:val="Default"/>
        <w:rPr>
          <w:rFonts w:ascii="Aptos" w:hAnsi="Aptos"/>
          <w:sz w:val="23"/>
          <w:szCs w:val="23"/>
        </w:rPr>
      </w:pPr>
      <w:r w:rsidRPr="00FF171A">
        <w:rPr>
          <w:rFonts w:ascii="Aptos" w:hAnsi="Aptos"/>
          <w:sz w:val="23"/>
          <w:szCs w:val="23"/>
        </w:rPr>
        <w:t xml:space="preserve">If you have any further questions about completing the form, please email </w:t>
      </w:r>
      <w:hyperlink r:id="rId10" w:history="1">
        <w:r w:rsidR="00A22CBE" w:rsidRPr="001354C5">
          <w:rPr>
            <w:rStyle w:val="Hyperlink"/>
            <w:rFonts w:ascii="Aptos" w:hAnsi="Aptos"/>
            <w:sz w:val="23"/>
            <w:szCs w:val="23"/>
          </w:rPr>
          <w:t>human.resources@actiontogether.org.uk</w:t>
        </w:r>
      </w:hyperlink>
      <w:r w:rsidRPr="00FF171A">
        <w:rPr>
          <w:rFonts w:ascii="Aptos" w:hAnsi="Aptos"/>
          <w:sz w:val="23"/>
          <w:szCs w:val="23"/>
        </w:rPr>
        <w:t xml:space="preserve"> </w:t>
      </w:r>
    </w:p>
    <w:p w14:paraId="50B9EE3A" w14:textId="317E7D43" w:rsidR="00A2530C" w:rsidRPr="00FF171A" w:rsidRDefault="00A2530C" w:rsidP="00AF780F">
      <w:pPr>
        <w:pStyle w:val="Default"/>
        <w:rPr>
          <w:rFonts w:ascii="Aptos" w:hAnsi="Aptos"/>
          <w:sz w:val="23"/>
          <w:szCs w:val="23"/>
        </w:rPr>
      </w:pPr>
    </w:p>
    <w:sectPr w:rsidR="00A2530C" w:rsidRPr="00FF171A" w:rsidSect="00AF780F">
      <w:headerReference w:type="default" r:id="rId11"/>
      <w:pgSz w:w="11906" w:h="17338"/>
      <w:pgMar w:top="1276" w:right="999" w:bottom="567" w:left="11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91092" w14:textId="77777777" w:rsidR="00B93319" w:rsidRDefault="00B93319" w:rsidP="002014FE">
      <w:pPr>
        <w:spacing w:after="0" w:line="240" w:lineRule="auto"/>
      </w:pPr>
      <w:r>
        <w:separator/>
      </w:r>
    </w:p>
  </w:endnote>
  <w:endnote w:type="continuationSeparator" w:id="0">
    <w:p w14:paraId="6CC497B2" w14:textId="77777777" w:rsidR="00B93319" w:rsidRDefault="00B93319" w:rsidP="0020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14F05" w14:textId="77777777" w:rsidR="00B93319" w:rsidRDefault="00B93319" w:rsidP="002014FE">
      <w:pPr>
        <w:spacing w:after="0" w:line="240" w:lineRule="auto"/>
      </w:pPr>
      <w:r>
        <w:separator/>
      </w:r>
    </w:p>
  </w:footnote>
  <w:footnote w:type="continuationSeparator" w:id="0">
    <w:p w14:paraId="61237ED8" w14:textId="77777777" w:rsidR="00B93319" w:rsidRDefault="00B93319" w:rsidP="0020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5D4C1" w14:textId="7CA030F7" w:rsidR="002014FE" w:rsidRDefault="002014FE">
    <w:pPr>
      <w:pStyle w:val="Header"/>
    </w:pPr>
    <w:r w:rsidRPr="004C651E">
      <w:rPr>
        <w:rFonts w:ascii="Arial" w:hAnsi="Arial" w:cs="Arial"/>
        <w:b/>
        <w:noProof/>
        <w:szCs w:val="24"/>
      </w:rPr>
      <w:drawing>
        <wp:inline distT="0" distB="0" distL="0" distR="0" wp14:anchorId="288364A6" wp14:editId="6D34E4B4">
          <wp:extent cx="1971923" cy="722201"/>
          <wp:effectExtent l="0" t="0" r="0" b="0"/>
          <wp:docPr id="680191596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191596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408" cy="726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C6241"/>
    <w:multiLevelType w:val="hybridMultilevel"/>
    <w:tmpl w:val="3118C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299A"/>
    <w:multiLevelType w:val="hybridMultilevel"/>
    <w:tmpl w:val="71AC4270"/>
    <w:lvl w:ilvl="0" w:tplc="856284B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D0BFE"/>
    <w:multiLevelType w:val="hybridMultilevel"/>
    <w:tmpl w:val="269805F8"/>
    <w:lvl w:ilvl="0" w:tplc="856284B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334971">
    <w:abstractNumId w:val="0"/>
  </w:num>
  <w:num w:numId="2" w16cid:durableId="1207790479">
    <w:abstractNumId w:val="2"/>
  </w:num>
  <w:num w:numId="3" w16cid:durableId="882713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0F"/>
    <w:rsid w:val="000E31EB"/>
    <w:rsid w:val="00196C2D"/>
    <w:rsid w:val="002014FE"/>
    <w:rsid w:val="00214BF2"/>
    <w:rsid w:val="00263D2E"/>
    <w:rsid w:val="00340B1A"/>
    <w:rsid w:val="00345E63"/>
    <w:rsid w:val="0035345E"/>
    <w:rsid w:val="00463A25"/>
    <w:rsid w:val="004F5DB7"/>
    <w:rsid w:val="005853DE"/>
    <w:rsid w:val="005B0AAC"/>
    <w:rsid w:val="006222DC"/>
    <w:rsid w:val="007E0A19"/>
    <w:rsid w:val="008406A6"/>
    <w:rsid w:val="00850FDC"/>
    <w:rsid w:val="008C52E3"/>
    <w:rsid w:val="008E2831"/>
    <w:rsid w:val="00940A57"/>
    <w:rsid w:val="00955C05"/>
    <w:rsid w:val="0097798C"/>
    <w:rsid w:val="00A22CBE"/>
    <w:rsid w:val="00A2530C"/>
    <w:rsid w:val="00A50F3B"/>
    <w:rsid w:val="00AF780F"/>
    <w:rsid w:val="00B3684F"/>
    <w:rsid w:val="00B93319"/>
    <w:rsid w:val="00C51FC6"/>
    <w:rsid w:val="00CA337A"/>
    <w:rsid w:val="00D01729"/>
    <w:rsid w:val="00D26ADB"/>
    <w:rsid w:val="00D41438"/>
    <w:rsid w:val="00D5172C"/>
    <w:rsid w:val="00DD7357"/>
    <w:rsid w:val="00EA6D33"/>
    <w:rsid w:val="00ED5658"/>
    <w:rsid w:val="00F34280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1E0C"/>
  <w15:chartTrackingRefBased/>
  <w15:docId w15:val="{56274998-417F-441B-BEDD-F80F4ABA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0AAC"/>
    <w:pPr>
      <w:keepNext/>
      <w:spacing w:after="0" w:line="240" w:lineRule="auto"/>
      <w:outlineLvl w:val="0"/>
    </w:pPr>
    <w:rPr>
      <w:rFonts w:ascii="Arial" w:eastAsia="Times New Roman" w:hAnsi="Arial" w:cs="Times New Roman"/>
      <w:sz w:val="56"/>
      <w:szCs w:val="24"/>
    </w:rPr>
  </w:style>
  <w:style w:type="paragraph" w:styleId="Heading2">
    <w:name w:val="heading 2"/>
    <w:basedOn w:val="Normal"/>
    <w:next w:val="Normal"/>
    <w:link w:val="Heading2Char"/>
    <w:qFormat/>
    <w:rsid w:val="005B0AAC"/>
    <w:pPr>
      <w:keepNext/>
      <w:spacing w:after="0" w:line="240" w:lineRule="auto"/>
      <w:ind w:left="113" w:right="113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78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5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E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B0AAC"/>
    <w:rPr>
      <w:rFonts w:ascii="Arial" w:eastAsia="Times New Roman" w:hAnsi="Arial" w:cs="Times New Roman"/>
      <w:sz w:val="56"/>
      <w:szCs w:val="24"/>
    </w:rPr>
  </w:style>
  <w:style w:type="character" w:customStyle="1" w:styleId="Heading2Char">
    <w:name w:val="Heading 2 Char"/>
    <w:basedOn w:val="DefaultParagraphFont"/>
    <w:link w:val="Heading2"/>
    <w:rsid w:val="005B0AAC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Formal1">
    <w:name w:val="Formal1"/>
    <w:basedOn w:val="Normal"/>
    <w:rsid w:val="005B0AA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1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4FE"/>
  </w:style>
  <w:style w:type="paragraph" w:styleId="Footer">
    <w:name w:val="footer"/>
    <w:basedOn w:val="Normal"/>
    <w:link w:val="FooterChar"/>
    <w:uiPriority w:val="99"/>
    <w:unhideWhenUsed/>
    <w:rsid w:val="00201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uman.resources@actiontogether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7" ma:contentTypeDescription="Create a new document." ma:contentTypeScope="" ma:versionID="5b04fcc23dddda0d6b62bfcec0597956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4046f0cf84fd691f719b0b7b3f038b9f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A256A-1ABC-4010-A15F-4DE6F6074DC4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customXml/itemProps2.xml><?xml version="1.0" encoding="utf-8"?>
<ds:datastoreItem xmlns:ds="http://schemas.openxmlformats.org/officeDocument/2006/customXml" ds:itemID="{1434692A-B6C0-4CDC-B3E8-D79BA0FFD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B14F9-54D0-4E8A-8761-2AA4A2EB1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"peterdenton"</dc:creator>
  <cp:keywords/>
  <dc:description/>
  <cp:lastModifiedBy>Laura Hynes</cp:lastModifiedBy>
  <cp:revision>3</cp:revision>
  <dcterms:created xsi:type="dcterms:W3CDTF">2024-09-16T12:08:00Z</dcterms:created>
  <dcterms:modified xsi:type="dcterms:W3CDTF">2024-09-16T12:08:00Z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0x01010033839DBEF8FCB648AF3EAFDABE3D69BD</vt:lpwstr>
  </property>
  <property fmtid="{D5CDD505-2E9C-101B-9397-08002B2CF9AE}" pid="3" name="Order">
    <vt:r8>991400</vt:r8>
  </property>
  <property fmtid="{D5CDD505-2E9C-101B-9397-08002B2CF9AE}" pid="4" name="MediaServiceImageTags">
    <vt:lpwstr/>
  </property>
</Properties>
</file>