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8C4C6" w14:textId="77777777" w:rsidR="00DF74C7" w:rsidRPr="00436A7E" w:rsidRDefault="00DF74C7" w:rsidP="00DF74C7">
      <w:pPr>
        <w:jc w:val="center"/>
        <w:rPr>
          <w:b/>
          <w:bCs/>
          <w:sz w:val="32"/>
          <w:szCs w:val="32"/>
        </w:rPr>
      </w:pPr>
      <w:r w:rsidRPr="00436A7E">
        <w:rPr>
          <w:b/>
          <w:bCs/>
          <w:sz w:val="32"/>
          <w:szCs w:val="32"/>
        </w:rPr>
        <w:t xml:space="preserve">Expression of Interest for </w:t>
      </w:r>
    </w:p>
    <w:p w14:paraId="6B9A80C6" w14:textId="569CA36B" w:rsidR="00ED05EA" w:rsidRDefault="00DF74C7" w:rsidP="00DF74C7">
      <w:pPr>
        <w:jc w:val="center"/>
        <w:rPr>
          <w:b/>
          <w:bCs/>
          <w:sz w:val="32"/>
          <w:szCs w:val="32"/>
        </w:rPr>
      </w:pPr>
      <w:r w:rsidRPr="00DF74C7">
        <w:rPr>
          <w:b/>
          <w:bCs/>
          <w:sz w:val="32"/>
          <w:szCs w:val="32"/>
        </w:rPr>
        <w:t>NHS GM Tackling Poverty Group</w:t>
      </w:r>
    </w:p>
    <w:p w14:paraId="6BD98606" w14:textId="77777777" w:rsidR="00E3458E" w:rsidRPr="00651C3E" w:rsidRDefault="00E3458E" w:rsidP="00651C3E">
      <w:pPr>
        <w:jc w:val="both"/>
      </w:pPr>
    </w:p>
    <w:p w14:paraId="3A4A1BDF" w14:textId="296BCE82" w:rsidR="00E3458E" w:rsidRPr="00651C3E" w:rsidRDefault="00E3458E" w:rsidP="00651C3E">
      <w:pPr>
        <w:jc w:val="both"/>
        <w:rPr>
          <w:b/>
          <w:bCs/>
        </w:rPr>
      </w:pPr>
      <w:r w:rsidRPr="00651C3E">
        <w:rPr>
          <w:b/>
          <w:bCs/>
        </w:rPr>
        <w:t>Introduction</w:t>
      </w:r>
    </w:p>
    <w:p w14:paraId="32A19B1D" w14:textId="77777777" w:rsidR="008C1321" w:rsidRDefault="008C1321" w:rsidP="00651C3E">
      <w:pPr>
        <w:jc w:val="both"/>
        <w:rPr>
          <w:rFonts w:cs="Arial"/>
        </w:rPr>
      </w:pPr>
      <w:r w:rsidRPr="00651C3E">
        <w:rPr>
          <w:rFonts w:cs="Arial"/>
        </w:rPr>
        <w:t xml:space="preserve">As we move forward with our ambitions to tackle poverty as a driver of poor health, we are stepping down the steering group and establishing an NHS GM Tackling Poverty Group to provide direction and oversight. This group will report to the NHS GM Population Health Committee. </w:t>
      </w:r>
    </w:p>
    <w:p w14:paraId="7C8EA7D2" w14:textId="77777777" w:rsidR="00651C3E" w:rsidRPr="00651C3E" w:rsidRDefault="00651C3E" w:rsidP="00651C3E">
      <w:pPr>
        <w:jc w:val="both"/>
        <w:rPr>
          <w:rFonts w:cs="Arial"/>
        </w:rPr>
      </w:pPr>
    </w:p>
    <w:p w14:paraId="2B18BBFA" w14:textId="36B13E89" w:rsidR="00534958" w:rsidRPr="00651C3E" w:rsidRDefault="00534958" w:rsidP="00651C3E">
      <w:pPr>
        <w:jc w:val="both"/>
        <w:rPr>
          <w:rFonts w:cs="Arial"/>
          <w:b/>
          <w:bCs/>
        </w:rPr>
      </w:pPr>
      <w:r w:rsidRPr="00651C3E">
        <w:rPr>
          <w:rFonts w:cs="Arial"/>
          <w:b/>
          <w:bCs/>
        </w:rPr>
        <w:t>Background</w:t>
      </w:r>
    </w:p>
    <w:p w14:paraId="4BE106C9" w14:textId="72E47B08" w:rsidR="00534958" w:rsidRPr="00651C3E" w:rsidRDefault="00534958" w:rsidP="00651C3E">
      <w:pPr>
        <w:jc w:val="both"/>
        <w:rPr>
          <w:rFonts w:cstheme="minorHAnsi"/>
          <w:b/>
          <w:bCs/>
        </w:rPr>
      </w:pPr>
      <w:r w:rsidRPr="00651C3E">
        <w:rPr>
          <w:rFonts w:cstheme="minorHAnsi"/>
        </w:rPr>
        <w:t>Poverty is the single biggest driver of ill health, and the relationship is bi-directional: Poverty causes ill health, and ill health causes poverty</w:t>
      </w:r>
      <w:r w:rsidR="00BF6EE4">
        <w:rPr>
          <w:rFonts w:cstheme="minorHAnsi"/>
        </w:rPr>
        <w:t>.</w:t>
      </w:r>
    </w:p>
    <w:p w14:paraId="12CE2D01" w14:textId="77777777" w:rsidR="00534958" w:rsidRPr="00651C3E" w:rsidRDefault="00534958" w:rsidP="00651C3E">
      <w:pPr>
        <w:jc w:val="both"/>
        <w:rPr>
          <w:rFonts w:cstheme="minorHAnsi"/>
          <w:b/>
          <w:bCs/>
        </w:rPr>
      </w:pPr>
      <w:r w:rsidRPr="00651C3E">
        <w:rPr>
          <w:rFonts w:cstheme="minorHAnsi"/>
        </w:rPr>
        <w:t>Greater Manchester is a disproportionately deprived area within England. The reasons for this are structural, and longstanding.</w:t>
      </w:r>
    </w:p>
    <w:p w14:paraId="79802697" w14:textId="4250D778" w:rsidR="0048073A" w:rsidRPr="00651C3E" w:rsidRDefault="0048073A" w:rsidP="00651C3E">
      <w:pPr>
        <w:jc w:val="both"/>
        <w:rPr>
          <w:rFonts w:cstheme="minorHAnsi"/>
          <w:b/>
          <w:bCs/>
        </w:rPr>
      </w:pPr>
      <w:r w:rsidRPr="00651C3E">
        <w:rPr>
          <w:rFonts w:cstheme="minorHAnsi"/>
        </w:rPr>
        <w:t>25% of Greater Manchester’s residents live in the most deprived 10% of areas in England</w:t>
      </w:r>
      <w:r w:rsidR="00BF6EE4">
        <w:rPr>
          <w:rFonts w:cstheme="minorHAnsi"/>
        </w:rPr>
        <w:t>.</w:t>
      </w:r>
    </w:p>
    <w:p w14:paraId="44555E33" w14:textId="3266F049" w:rsidR="0048073A" w:rsidRPr="00651C3E" w:rsidRDefault="0048073A" w:rsidP="00651C3E">
      <w:pPr>
        <w:jc w:val="both"/>
        <w:rPr>
          <w:rFonts w:cstheme="minorHAnsi"/>
          <w:b/>
          <w:bCs/>
        </w:rPr>
      </w:pPr>
      <w:r w:rsidRPr="00651C3E">
        <w:rPr>
          <w:rFonts w:cstheme="minorHAnsi"/>
        </w:rPr>
        <w:t>Almost 150,000 children are living in Poverty in Greater Manchester</w:t>
      </w:r>
      <w:r w:rsidR="00BF6EE4">
        <w:rPr>
          <w:rFonts w:cstheme="minorHAnsi"/>
        </w:rPr>
        <w:t>.</w:t>
      </w:r>
    </w:p>
    <w:p w14:paraId="1A0BA15F" w14:textId="16EB055E" w:rsidR="0048073A" w:rsidRPr="00651C3E" w:rsidRDefault="0048073A" w:rsidP="00651C3E">
      <w:pPr>
        <w:jc w:val="both"/>
        <w:rPr>
          <w:rFonts w:cstheme="minorHAnsi"/>
          <w:b/>
          <w:bCs/>
        </w:rPr>
      </w:pPr>
      <w:r w:rsidRPr="00651C3E">
        <w:rPr>
          <w:rFonts w:cstheme="minorHAnsi"/>
        </w:rPr>
        <w:t>Healthcare costs caused by poverty are around £29 billion a year in the UK</w:t>
      </w:r>
      <w:r w:rsidR="00BF6EE4">
        <w:rPr>
          <w:rFonts w:cstheme="minorHAnsi"/>
        </w:rPr>
        <w:t>.</w:t>
      </w:r>
    </w:p>
    <w:p w14:paraId="4B3A80FE" w14:textId="77777777" w:rsidR="0048073A" w:rsidRPr="00651C3E" w:rsidRDefault="0048073A" w:rsidP="00651C3E">
      <w:pPr>
        <w:jc w:val="both"/>
        <w:rPr>
          <w:rFonts w:cstheme="minorHAnsi"/>
          <w:b/>
          <w:bCs/>
        </w:rPr>
      </w:pPr>
      <w:r w:rsidRPr="00651C3E">
        <w:rPr>
          <w:rFonts w:cstheme="minorHAnsi"/>
        </w:rPr>
        <w:t>NHS GM ICP Joint Forward Plan has made a commitment to “Enhance the Role of NHS GM in Tackling Poverty as a Driver of Poor Health”.</w:t>
      </w:r>
    </w:p>
    <w:p w14:paraId="0EA5F9B1" w14:textId="77777777" w:rsidR="00E3458E" w:rsidRPr="00651C3E" w:rsidRDefault="00E3458E" w:rsidP="00651C3E">
      <w:pPr>
        <w:jc w:val="both"/>
      </w:pPr>
    </w:p>
    <w:p w14:paraId="15B6DCBE" w14:textId="4A691036" w:rsidR="00F01888" w:rsidRPr="00651C3E" w:rsidRDefault="00F01888" w:rsidP="00651C3E">
      <w:pPr>
        <w:jc w:val="both"/>
        <w:rPr>
          <w:b/>
          <w:bCs/>
        </w:rPr>
      </w:pPr>
      <w:r w:rsidRPr="00651C3E">
        <w:rPr>
          <w:b/>
          <w:bCs/>
        </w:rPr>
        <w:t>Reasons for requesting VCSE participation</w:t>
      </w:r>
    </w:p>
    <w:p w14:paraId="49958FE8" w14:textId="0B96935B" w:rsidR="002F1BA0" w:rsidRPr="00651C3E" w:rsidRDefault="002F1BA0" w:rsidP="00651C3E">
      <w:pPr>
        <w:jc w:val="both"/>
        <w:rPr>
          <w:rFonts w:cstheme="minorHAnsi"/>
          <w:b/>
          <w:bCs/>
        </w:rPr>
      </w:pPr>
      <w:r w:rsidRPr="00651C3E">
        <w:rPr>
          <w:rFonts w:cstheme="minorHAnsi"/>
        </w:rPr>
        <w:t xml:space="preserve">The VCSE sector play a critical role in supporting people experiencing financial hardship / poverty. </w:t>
      </w:r>
    </w:p>
    <w:p w14:paraId="43540289" w14:textId="28F4CDAB" w:rsidR="002F1BA0" w:rsidRPr="00651C3E" w:rsidRDefault="002F1BA0" w:rsidP="00651C3E">
      <w:pPr>
        <w:jc w:val="both"/>
        <w:rPr>
          <w:rFonts w:cstheme="minorHAnsi"/>
          <w:b/>
          <w:bCs/>
        </w:rPr>
      </w:pPr>
      <w:r w:rsidRPr="00651C3E">
        <w:rPr>
          <w:rFonts w:cstheme="minorHAnsi"/>
        </w:rPr>
        <w:t xml:space="preserve">To ensure that that sector </w:t>
      </w:r>
      <w:r w:rsidR="00BF6EE4" w:rsidRPr="00651C3E">
        <w:rPr>
          <w:rFonts w:cstheme="minorHAnsi"/>
        </w:rPr>
        <w:t>is</w:t>
      </w:r>
      <w:r w:rsidRPr="00651C3E">
        <w:rPr>
          <w:rFonts w:cstheme="minorHAnsi"/>
        </w:rPr>
        <w:t xml:space="preserve"> involved in shaping, designing and delivering the NHS GM strategic approach to tackling poverty.</w:t>
      </w:r>
    </w:p>
    <w:p w14:paraId="4FBDBAAA" w14:textId="77777777" w:rsidR="00385CFD" w:rsidRPr="00651C3E" w:rsidRDefault="00385CFD" w:rsidP="00651C3E">
      <w:pPr>
        <w:jc w:val="both"/>
      </w:pPr>
    </w:p>
    <w:p w14:paraId="0D4C531A" w14:textId="0A4D6B58" w:rsidR="00E3458E" w:rsidRPr="00651C3E" w:rsidRDefault="00E3458E" w:rsidP="00651C3E">
      <w:pPr>
        <w:jc w:val="both"/>
        <w:rPr>
          <w:b/>
          <w:bCs/>
        </w:rPr>
      </w:pPr>
      <w:r w:rsidRPr="00651C3E">
        <w:rPr>
          <w:b/>
          <w:bCs/>
        </w:rPr>
        <w:t xml:space="preserve">Objectives </w:t>
      </w:r>
      <w:r w:rsidR="0002028C" w:rsidRPr="00651C3E">
        <w:rPr>
          <w:b/>
          <w:bCs/>
        </w:rPr>
        <w:t>of the NHS GM Tackling Poverty Group</w:t>
      </w:r>
    </w:p>
    <w:p w14:paraId="5CB21B99" w14:textId="4AD8B5C5" w:rsidR="0002028C" w:rsidRPr="005F56C7" w:rsidRDefault="0002028C" w:rsidP="00651C3E">
      <w:pPr>
        <w:pStyle w:val="ListParagraph"/>
        <w:numPr>
          <w:ilvl w:val="0"/>
          <w:numId w:val="6"/>
        </w:numPr>
        <w:jc w:val="both"/>
        <w:rPr>
          <w:rFonts w:cs="Arial"/>
        </w:rPr>
      </w:pPr>
      <w:r w:rsidRPr="005F56C7">
        <w:rPr>
          <w:rFonts w:cs="Arial"/>
        </w:rPr>
        <w:t xml:space="preserve">To oversee the effective delivery and progress against the Tackling Poverty Key Deliverables as agreed in the Population Health Business Plan. </w:t>
      </w:r>
    </w:p>
    <w:p w14:paraId="317ADE43" w14:textId="0DDD3FED" w:rsidR="0002028C" w:rsidRPr="00651C3E" w:rsidRDefault="0002028C" w:rsidP="00651C3E">
      <w:pPr>
        <w:pStyle w:val="ListParagraph"/>
        <w:numPr>
          <w:ilvl w:val="0"/>
          <w:numId w:val="6"/>
        </w:numPr>
        <w:jc w:val="both"/>
      </w:pPr>
      <w:r w:rsidRPr="005F56C7">
        <w:rPr>
          <w:rFonts w:cs="Arial"/>
        </w:rPr>
        <w:t xml:space="preserve">To report to and take direction from the Population Health Committee. </w:t>
      </w:r>
    </w:p>
    <w:p w14:paraId="06731CBA" w14:textId="357A12B3" w:rsidR="0002028C" w:rsidRPr="005F56C7" w:rsidRDefault="0002028C" w:rsidP="00651C3E">
      <w:pPr>
        <w:pStyle w:val="ListParagraph"/>
        <w:numPr>
          <w:ilvl w:val="0"/>
          <w:numId w:val="6"/>
        </w:numPr>
        <w:jc w:val="both"/>
        <w:rPr>
          <w:rFonts w:cs="Arial"/>
        </w:rPr>
      </w:pPr>
      <w:r w:rsidRPr="00651C3E">
        <w:t xml:space="preserve">To use insight, intelligence, and evidence to co-ordinate targeted interventions and activity to address poverty in GM. </w:t>
      </w:r>
    </w:p>
    <w:p w14:paraId="65981BA2" w14:textId="77777777" w:rsidR="00502649" w:rsidRPr="00502649" w:rsidRDefault="0002028C" w:rsidP="005F56C7">
      <w:pPr>
        <w:pStyle w:val="ListParagraph"/>
        <w:numPr>
          <w:ilvl w:val="0"/>
          <w:numId w:val="6"/>
        </w:numPr>
        <w:jc w:val="both"/>
        <w:rPr>
          <w:rFonts w:cs="Arial"/>
        </w:rPr>
      </w:pPr>
      <w:r w:rsidRPr="00651C3E">
        <w:t>Ensure that the voices and insights of local people are heard, considered, and applied.</w:t>
      </w:r>
    </w:p>
    <w:p w14:paraId="07CE3992" w14:textId="70C58BFB" w:rsidR="0002028C" w:rsidRPr="005F56C7" w:rsidRDefault="0002028C" w:rsidP="005F56C7">
      <w:pPr>
        <w:pStyle w:val="ListParagraph"/>
        <w:numPr>
          <w:ilvl w:val="0"/>
          <w:numId w:val="6"/>
        </w:numPr>
        <w:jc w:val="both"/>
        <w:rPr>
          <w:rFonts w:cs="Arial"/>
        </w:rPr>
      </w:pPr>
      <w:r w:rsidRPr="00651C3E">
        <w:lastRenderedPageBreak/>
        <w:t>Collectively contribute to opportunities to shape and influence local and national policy and strategy.</w:t>
      </w:r>
    </w:p>
    <w:p w14:paraId="738A93D8" w14:textId="77777777" w:rsidR="00E3458E" w:rsidRPr="00651C3E" w:rsidRDefault="00E3458E" w:rsidP="00651C3E">
      <w:pPr>
        <w:jc w:val="both"/>
      </w:pPr>
    </w:p>
    <w:p w14:paraId="673B3673" w14:textId="7D895A9D" w:rsidR="00E3458E" w:rsidRPr="00651C3E" w:rsidRDefault="00E3458E" w:rsidP="00651C3E">
      <w:pPr>
        <w:jc w:val="both"/>
        <w:rPr>
          <w:b/>
          <w:bCs/>
        </w:rPr>
      </w:pPr>
      <w:r w:rsidRPr="00651C3E">
        <w:rPr>
          <w:b/>
          <w:bCs/>
        </w:rPr>
        <w:t>Representation</w:t>
      </w:r>
    </w:p>
    <w:p w14:paraId="2B169BE4" w14:textId="15B1E13C" w:rsidR="00CD3710" w:rsidRPr="00502649" w:rsidRDefault="00CD3710" w:rsidP="00651C3E">
      <w:pPr>
        <w:jc w:val="both"/>
        <w:rPr>
          <w:rFonts w:cs="Arial"/>
        </w:rPr>
      </w:pPr>
      <w:r w:rsidRPr="00651C3E">
        <w:rPr>
          <w:rFonts w:cs="Arial"/>
        </w:rPr>
        <w:t xml:space="preserve">The chair will be a senior member of the NHS GM Population Health Team. In the event of the chair being unable to attend, the vice chair will chair the meeting. </w:t>
      </w:r>
    </w:p>
    <w:p w14:paraId="0CEA3F4F" w14:textId="3767C0AB" w:rsidR="00D9588B" w:rsidRPr="00651C3E" w:rsidRDefault="00AF2A69" w:rsidP="00651C3E">
      <w:pPr>
        <w:jc w:val="both"/>
        <w:rPr>
          <w:rFonts w:cstheme="minorHAnsi"/>
          <w:b/>
          <w:bCs/>
        </w:rPr>
      </w:pPr>
      <w:r w:rsidRPr="00651C3E">
        <w:rPr>
          <w:rFonts w:cstheme="minorHAnsi"/>
        </w:rPr>
        <w:t>To be agreed at first meeting but proposed membership:</w:t>
      </w:r>
    </w:p>
    <w:p w14:paraId="272D780F" w14:textId="77777777" w:rsidR="00D9588B" w:rsidRPr="00651C3E" w:rsidRDefault="00D9588B" w:rsidP="00651C3E">
      <w:pPr>
        <w:jc w:val="both"/>
        <w:rPr>
          <w:rFonts w:cs="Arial"/>
        </w:rPr>
      </w:pPr>
      <w:r w:rsidRPr="00651C3E">
        <w:rPr>
          <w:rFonts w:cs="Arial"/>
        </w:rPr>
        <w:t>Associate Director of Population Health – NHS GM (Chair)</w:t>
      </w:r>
    </w:p>
    <w:p w14:paraId="1663A6CD" w14:textId="77777777" w:rsidR="00D9588B" w:rsidRPr="00651C3E" w:rsidRDefault="00D9588B" w:rsidP="00651C3E">
      <w:pPr>
        <w:jc w:val="both"/>
        <w:rPr>
          <w:rFonts w:cs="Arial"/>
        </w:rPr>
      </w:pPr>
      <w:r w:rsidRPr="00651C3E">
        <w:rPr>
          <w:rFonts w:cs="Arial"/>
        </w:rPr>
        <w:t>Deputy Chief Medical Officer – NHS GM</w:t>
      </w:r>
    </w:p>
    <w:p w14:paraId="0802C7AA" w14:textId="77777777" w:rsidR="00D9588B" w:rsidRPr="00651C3E" w:rsidRDefault="00D9588B" w:rsidP="00651C3E">
      <w:pPr>
        <w:jc w:val="both"/>
        <w:rPr>
          <w:rFonts w:cs="Arial"/>
        </w:rPr>
      </w:pPr>
      <w:r w:rsidRPr="00651C3E">
        <w:rPr>
          <w:rFonts w:cs="Arial"/>
        </w:rPr>
        <w:t>Strategic Lead – NHS GM</w:t>
      </w:r>
    </w:p>
    <w:p w14:paraId="6DB27948" w14:textId="77777777" w:rsidR="00D9588B" w:rsidRPr="00651C3E" w:rsidRDefault="00D9588B" w:rsidP="00651C3E">
      <w:pPr>
        <w:jc w:val="both"/>
        <w:rPr>
          <w:rFonts w:cs="Arial"/>
        </w:rPr>
      </w:pPr>
      <w:r w:rsidRPr="00651C3E">
        <w:rPr>
          <w:rFonts w:cs="Arial"/>
        </w:rPr>
        <w:t>Representative of NHS GM Deputy Place-Based Leads</w:t>
      </w:r>
    </w:p>
    <w:p w14:paraId="72E3A5A8" w14:textId="77777777" w:rsidR="00D9588B" w:rsidRPr="00651C3E" w:rsidRDefault="00D9588B" w:rsidP="00651C3E">
      <w:pPr>
        <w:jc w:val="both"/>
        <w:rPr>
          <w:rFonts w:cs="Arial"/>
        </w:rPr>
      </w:pPr>
      <w:r w:rsidRPr="00651C3E">
        <w:rPr>
          <w:rFonts w:cs="Arial"/>
        </w:rPr>
        <w:t>Representative of GMCA</w:t>
      </w:r>
    </w:p>
    <w:p w14:paraId="22570A74" w14:textId="77777777" w:rsidR="00D9588B" w:rsidRPr="00651C3E" w:rsidRDefault="00D9588B" w:rsidP="00651C3E">
      <w:pPr>
        <w:jc w:val="both"/>
        <w:rPr>
          <w:rFonts w:cs="Arial"/>
        </w:rPr>
      </w:pPr>
      <w:r w:rsidRPr="00651C3E">
        <w:rPr>
          <w:rFonts w:cs="Arial"/>
        </w:rPr>
        <w:t>Representation GMEC Strategic Clinical Network</w:t>
      </w:r>
    </w:p>
    <w:p w14:paraId="0038D7B1" w14:textId="77777777" w:rsidR="00D9588B" w:rsidRPr="00651C3E" w:rsidRDefault="00D9588B" w:rsidP="00651C3E">
      <w:pPr>
        <w:jc w:val="both"/>
        <w:rPr>
          <w:rFonts w:cs="Arial"/>
        </w:rPr>
      </w:pPr>
      <w:r w:rsidRPr="00651C3E">
        <w:rPr>
          <w:rFonts w:cs="Arial"/>
        </w:rPr>
        <w:t>Representative of the GM Public Health Leadership Network</w:t>
      </w:r>
    </w:p>
    <w:p w14:paraId="1FB742B9" w14:textId="77777777" w:rsidR="00D9588B" w:rsidRPr="00651C3E" w:rsidRDefault="00D9588B" w:rsidP="00651C3E">
      <w:pPr>
        <w:jc w:val="both"/>
        <w:rPr>
          <w:rFonts w:cs="Arial"/>
        </w:rPr>
      </w:pPr>
      <w:r w:rsidRPr="00651C3E">
        <w:rPr>
          <w:rFonts w:cs="Arial"/>
        </w:rPr>
        <w:t>Representative of GMPA</w:t>
      </w:r>
    </w:p>
    <w:p w14:paraId="54876722" w14:textId="77777777" w:rsidR="00D9588B" w:rsidRPr="00651C3E" w:rsidRDefault="00D9588B" w:rsidP="00651C3E">
      <w:pPr>
        <w:jc w:val="both"/>
        <w:rPr>
          <w:rFonts w:cs="Arial"/>
          <w:highlight w:val="yellow"/>
        </w:rPr>
      </w:pPr>
      <w:r w:rsidRPr="00651C3E">
        <w:rPr>
          <w:rFonts w:cs="Arial"/>
          <w:highlight w:val="yellow"/>
        </w:rPr>
        <w:t>Representative of VCSE Sector</w:t>
      </w:r>
    </w:p>
    <w:p w14:paraId="698C66DB" w14:textId="77777777" w:rsidR="00D9588B" w:rsidRPr="00651C3E" w:rsidRDefault="00D9588B" w:rsidP="00651C3E">
      <w:pPr>
        <w:jc w:val="both"/>
        <w:rPr>
          <w:rFonts w:cs="Arial"/>
        </w:rPr>
      </w:pPr>
      <w:r w:rsidRPr="00651C3E">
        <w:rPr>
          <w:rFonts w:cs="Arial"/>
        </w:rPr>
        <w:t>Representative of GM Primary Care Provider Collaborative</w:t>
      </w:r>
    </w:p>
    <w:p w14:paraId="4A52C1CA" w14:textId="77777777" w:rsidR="00D9588B" w:rsidRPr="00651C3E" w:rsidRDefault="00D9588B" w:rsidP="00651C3E">
      <w:pPr>
        <w:jc w:val="both"/>
        <w:rPr>
          <w:rFonts w:cs="Arial"/>
        </w:rPr>
      </w:pPr>
      <w:r w:rsidRPr="00651C3E">
        <w:rPr>
          <w:rFonts w:cs="Arial"/>
        </w:rPr>
        <w:t>Representative of GM Trust Provider Collaborative</w:t>
      </w:r>
    </w:p>
    <w:p w14:paraId="63E1413D" w14:textId="77777777" w:rsidR="00D9588B" w:rsidRPr="00651C3E" w:rsidRDefault="00D9588B" w:rsidP="00651C3E">
      <w:pPr>
        <w:jc w:val="both"/>
        <w:rPr>
          <w:rFonts w:cs="Arial"/>
        </w:rPr>
      </w:pPr>
      <w:r w:rsidRPr="00651C3E">
        <w:rPr>
          <w:rFonts w:cs="Arial"/>
        </w:rPr>
        <w:t>Representative of GM Providers Directors of Strategy Group</w:t>
      </w:r>
    </w:p>
    <w:p w14:paraId="359E61F0" w14:textId="77777777" w:rsidR="0044628C" w:rsidRPr="00651C3E" w:rsidRDefault="0044628C" w:rsidP="00651C3E">
      <w:pPr>
        <w:jc w:val="both"/>
        <w:rPr>
          <w:rFonts w:cs="Arial"/>
        </w:rPr>
      </w:pPr>
      <w:r w:rsidRPr="00651C3E">
        <w:rPr>
          <w:rFonts w:cs="Arial"/>
        </w:rPr>
        <w:t>Members may nominate suitably informed deputies to have decision-making authority if they are unable to attend the meeting. Where necessary, this should be limited to maintain a trusting group dynamic. Membership may be revoked if members miss two continuous meetings without sending apologies or a deputy.</w:t>
      </w:r>
    </w:p>
    <w:p w14:paraId="3A95DBAA" w14:textId="77777777" w:rsidR="00E3458E" w:rsidRPr="00651C3E" w:rsidRDefault="00E3458E" w:rsidP="00651C3E">
      <w:pPr>
        <w:jc w:val="both"/>
      </w:pPr>
    </w:p>
    <w:p w14:paraId="3066517F" w14:textId="493F5E50" w:rsidR="00E3458E" w:rsidRPr="00651C3E" w:rsidRDefault="00E3458E" w:rsidP="00651C3E">
      <w:pPr>
        <w:jc w:val="both"/>
        <w:rPr>
          <w:b/>
          <w:bCs/>
        </w:rPr>
      </w:pPr>
      <w:r w:rsidRPr="00651C3E">
        <w:rPr>
          <w:b/>
          <w:bCs/>
        </w:rPr>
        <w:t>Meetings</w:t>
      </w:r>
    </w:p>
    <w:p w14:paraId="10D7F351" w14:textId="4BE91B95" w:rsidR="00E3458E" w:rsidRPr="00E8538E" w:rsidRDefault="00602395" w:rsidP="00651C3E">
      <w:pPr>
        <w:jc w:val="both"/>
        <w:rPr>
          <w:rFonts w:cs="Arial"/>
        </w:rPr>
      </w:pPr>
      <w:r w:rsidRPr="00651C3E">
        <w:rPr>
          <w:rFonts w:cs="Arial"/>
        </w:rPr>
        <w:t>The chair will ensure full participation in the</w:t>
      </w:r>
      <w:r w:rsidRPr="00651C3E">
        <w:t xml:space="preserve"> </w:t>
      </w:r>
      <w:r w:rsidRPr="00651C3E">
        <w:rPr>
          <w:rFonts w:cs="Arial"/>
        </w:rPr>
        <w:t>participation during meetings, that all relevant matters and agenda items are discussed, and that effective decisions are made and communicated to the partners within the ICS.</w:t>
      </w:r>
    </w:p>
    <w:p w14:paraId="65F22774" w14:textId="77777777" w:rsidR="008F2A64" w:rsidRPr="00651C3E" w:rsidRDefault="008F2A64" w:rsidP="00651C3E">
      <w:pPr>
        <w:jc w:val="both"/>
        <w:rPr>
          <w:rFonts w:cs="Arial"/>
        </w:rPr>
      </w:pPr>
      <w:r w:rsidRPr="00651C3E">
        <w:rPr>
          <w:color w:val="231F20"/>
        </w:rPr>
        <w:t>To be fully quorate,</w:t>
      </w:r>
      <w:r w:rsidRPr="00651C3E">
        <w:rPr>
          <w:rFonts w:cs="Arial"/>
        </w:rPr>
        <w:t xml:space="preserve"> a minimum of </w:t>
      </w:r>
      <w:r w:rsidRPr="00651C3E">
        <w:rPr>
          <w:rFonts w:cs="Arial"/>
          <w:color w:val="000000" w:themeColor="text1"/>
        </w:rPr>
        <w:t xml:space="preserve">50% of the group </w:t>
      </w:r>
      <w:r w:rsidRPr="00651C3E">
        <w:rPr>
          <w:rFonts w:cs="Arial"/>
        </w:rPr>
        <w:t>members are required, including either the chair or vice chair.</w:t>
      </w:r>
    </w:p>
    <w:p w14:paraId="557E3633" w14:textId="77777777" w:rsidR="008F2A64" w:rsidRPr="00651C3E" w:rsidRDefault="008F2A64" w:rsidP="00651C3E">
      <w:pPr>
        <w:jc w:val="both"/>
      </w:pPr>
    </w:p>
    <w:p w14:paraId="59749BB8" w14:textId="77777777" w:rsidR="009B59FD" w:rsidRPr="00651C3E" w:rsidRDefault="009B59FD" w:rsidP="00651C3E">
      <w:pPr>
        <w:jc w:val="both"/>
        <w:rPr>
          <w:rFonts w:cs="Arial"/>
        </w:rPr>
      </w:pPr>
      <w:r w:rsidRPr="00651C3E">
        <w:rPr>
          <w:rFonts w:cs="Arial"/>
        </w:rPr>
        <w:lastRenderedPageBreak/>
        <w:t>The working group will meet on an approx. monthly basis, subject to review at 6 months.</w:t>
      </w:r>
    </w:p>
    <w:p w14:paraId="25166AD8" w14:textId="0ED635A8" w:rsidR="00622570" w:rsidRPr="00651C3E" w:rsidRDefault="00622570" w:rsidP="00651C3E">
      <w:pPr>
        <w:jc w:val="both"/>
        <w:rPr>
          <w:rFonts w:cs="Arial"/>
        </w:rPr>
      </w:pPr>
      <w:r w:rsidRPr="00651C3E">
        <w:rPr>
          <w:rFonts w:cs="Arial"/>
        </w:rPr>
        <w:t xml:space="preserve">Where available, NHS GM will provide business support including drafting agendas, compiling meeting packs and monitoring actions.  </w:t>
      </w:r>
    </w:p>
    <w:p w14:paraId="680D96DD" w14:textId="77777777" w:rsidR="00622570" w:rsidRPr="00651C3E" w:rsidRDefault="00622570" w:rsidP="00651C3E">
      <w:pPr>
        <w:jc w:val="both"/>
        <w:rPr>
          <w:rFonts w:cs="Arial"/>
        </w:rPr>
      </w:pPr>
      <w:r w:rsidRPr="00651C3E">
        <w:rPr>
          <w:rFonts w:cs="Arial"/>
        </w:rPr>
        <w:t>Agenda and key papers will be circulated in the week prior to each meeting. Actions will be circulated in the week after each meeting.</w:t>
      </w:r>
    </w:p>
    <w:p w14:paraId="7C4F74DE" w14:textId="77777777" w:rsidR="00E3458E" w:rsidRPr="00651C3E" w:rsidRDefault="00E3458E" w:rsidP="00651C3E">
      <w:pPr>
        <w:jc w:val="both"/>
      </w:pPr>
    </w:p>
    <w:p w14:paraId="1564ED0C" w14:textId="77777777" w:rsidR="002B5CC0" w:rsidRDefault="00E3458E" w:rsidP="002B5CC0">
      <w:pPr>
        <w:jc w:val="both"/>
        <w:rPr>
          <w:b/>
          <w:bCs/>
        </w:rPr>
      </w:pPr>
      <w:r w:rsidRPr="00651C3E">
        <w:rPr>
          <w:b/>
          <w:bCs/>
        </w:rPr>
        <w:t>Feedback Mechanisms</w:t>
      </w:r>
    </w:p>
    <w:p w14:paraId="6950E7A8" w14:textId="77777777" w:rsidR="00F81C62" w:rsidRPr="00263326" w:rsidRDefault="00F81C62" w:rsidP="00F81C62">
      <w:pPr>
        <w:jc w:val="both"/>
        <w:rPr>
          <w:rFonts w:cstheme="minorHAnsi"/>
          <w:color w:val="000000"/>
        </w:rPr>
      </w:pPr>
      <w:r w:rsidRPr="00263326">
        <w:rPr>
          <w:rFonts w:cstheme="minorHAnsi"/>
        </w:rPr>
        <w:t>Nominated representatives will be responsible for</w:t>
      </w:r>
      <w:r>
        <w:rPr>
          <w:rFonts w:cstheme="minorHAnsi"/>
        </w:rPr>
        <w:t xml:space="preserve"> providing f</w:t>
      </w:r>
      <w:r w:rsidRPr="00263326">
        <w:rPr>
          <w:rFonts w:cstheme="minorHAnsi"/>
          <w:color w:val="000000"/>
        </w:rPr>
        <w:t xml:space="preserve">eedback to the GM VCSE Leadership Group, this can be either through notes from the board meeting shared via GM VCSE Leadership Group secretariat contacts </w:t>
      </w:r>
      <w:hyperlink r:id="rId10" w:history="1">
        <w:r w:rsidRPr="00263326">
          <w:rPr>
            <w:rStyle w:val="Hyperlink"/>
            <w:rFonts w:cstheme="minorHAnsi"/>
          </w:rPr>
          <w:t>Kassandra.banks@vsnw.org.uk</w:t>
        </w:r>
      </w:hyperlink>
      <w:r w:rsidRPr="00263326">
        <w:rPr>
          <w:rFonts w:cstheme="minorHAnsi"/>
        </w:rPr>
        <w:t xml:space="preserve"> and</w:t>
      </w:r>
      <w:r w:rsidRPr="00263326">
        <w:rPr>
          <w:rFonts w:cstheme="minorHAnsi"/>
          <w:color w:val="000000"/>
        </w:rPr>
        <w:t xml:space="preserve"> </w:t>
      </w:r>
      <w:hyperlink r:id="rId11" w:history="1">
        <w:r w:rsidRPr="00263326">
          <w:rPr>
            <w:rStyle w:val="Hyperlink"/>
            <w:rFonts w:cstheme="minorHAnsi"/>
          </w:rPr>
          <w:t>anna.cooper@vsnw.org.uk</w:t>
        </w:r>
      </w:hyperlink>
      <w:r w:rsidRPr="00263326">
        <w:rPr>
          <w:rFonts w:cstheme="minorHAnsi"/>
          <w:color w:val="000000"/>
        </w:rPr>
        <w:t xml:space="preserve"> and (or where more appropriate/required due to time-sensitivity) informally through the GM VCSE Leadership Group WhatsApp group.</w:t>
      </w:r>
    </w:p>
    <w:p w14:paraId="5EB907CF" w14:textId="77777777" w:rsidR="00E3458E" w:rsidRPr="00651C3E" w:rsidRDefault="00E3458E" w:rsidP="00651C3E">
      <w:pPr>
        <w:jc w:val="both"/>
      </w:pPr>
    </w:p>
    <w:p w14:paraId="30D7444E" w14:textId="0E9A2108" w:rsidR="00E3458E" w:rsidRPr="00651C3E" w:rsidRDefault="00E3458E" w:rsidP="00651C3E">
      <w:pPr>
        <w:jc w:val="both"/>
        <w:rPr>
          <w:b/>
          <w:bCs/>
        </w:rPr>
      </w:pPr>
      <w:r w:rsidRPr="00651C3E">
        <w:rPr>
          <w:b/>
          <w:bCs/>
        </w:rPr>
        <w:t>Governance</w:t>
      </w:r>
    </w:p>
    <w:p w14:paraId="7772FCED" w14:textId="5D9069D7" w:rsidR="00676C46" w:rsidRPr="002B5CC0" w:rsidRDefault="00676C46" w:rsidP="00651C3E">
      <w:pPr>
        <w:jc w:val="both"/>
        <w:rPr>
          <w:rFonts w:cs="Arial"/>
        </w:rPr>
      </w:pPr>
      <w:r w:rsidRPr="00651C3E">
        <w:rPr>
          <w:rFonts w:cs="Arial"/>
        </w:rPr>
        <w:t xml:space="preserve">This group will report to the NHS GM Population Health Committee. </w:t>
      </w:r>
    </w:p>
    <w:p w14:paraId="13AA75A8" w14:textId="77777777" w:rsidR="00310A4B" w:rsidRPr="00651C3E" w:rsidRDefault="00310A4B" w:rsidP="00651C3E">
      <w:pPr>
        <w:jc w:val="both"/>
        <w:rPr>
          <w:color w:val="231F20"/>
        </w:rPr>
      </w:pPr>
      <w:r w:rsidRPr="00651C3E">
        <w:rPr>
          <w:color w:val="231F20"/>
        </w:rPr>
        <w:t xml:space="preserve">The minutes of the meetings shall be formally recorded by the secretary and submitted to the Board in accordance with the Standing Orders. </w:t>
      </w:r>
    </w:p>
    <w:p w14:paraId="258FA137" w14:textId="77777777" w:rsidR="00E3458E" w:rsidRPr="00651C3E" w:rsidRDefault="00E3458E" w:rsidP="00651C3E">
      <w:pPr>
        <w:jc w:val="both"/>
      </w:pPr>
    </w:p>
    <w:p w14:paraId="4F55DE75" w14:textId="2F3BB36F" w:rsidR="00E3458E" w:rsidRPr="002B5CC0" w:rsidRDefault="00E3458E" w:rsidP="00651C3E">
      <w:pPr>
        <w:jc w:val="both"/>
        <w:rPr>
          <w:b/>
          <w:bCs/>
        </w:rPr>
      </w:pPr>
      <w:r w:rsidRPr="00651C3E">
        <w:rPr>
          <w:b/>
          <w:bCs/>
        </w:rPr>
        <w:t>The following person specification applies to the role</w:t>
      </w:r>
    </w:p>
    <w:p w14:paraId="1117AC91" w14:textId="27627CC2" w:rsidR="00B60632" w:rsidRPr="00651C3E" w:rsidRDefault="00B60632" w:rsidP="00651C3E">
      <w:pPr>
        <w:jc w:val="both"/>
      </w:pPr>
      <w:r w:rsidRPr="00651C3E">
        <w:t xml:space="preserve">The appointed </w:t>
      </w:r>
      <w:r w:rsidR="003774AF" w:rsidRPr="00651C3E">
        <w:t xml:space="preserve">person </w:t>
      </w:r>
      <w:r w:rsidR="000347D9" w:rsidRPr="00651C3E">
        <w:t>is</w:t>
      </w:r>
      <w:r w:rsidR="003774AF" w:rsidRPr="00651C3E">
        <w:t xml:space="preserve"> required to </w:t>
      </w:r>
      <w:r w:rsidR="0096073F" w:rsidRPr="00651C3E">
        <w:t>have expertise in the Greater Manchester Population experienc</w:t>
      </w:r>
      <w:r w:rsidR="000347D9" w:rsidRPr="00651C3E">
        <w:t>ing poverty and financial hardship.</w:t>
      </w:r>
    </w:p>
    <w:p w14:paraId="2ACAE157" w14:textId="77777777" w:rsidR="00E3458E" w:rsidRPr="00651C3E" w:rsidRDefault="00E3458E" w:rsidP="00651C3E">
      <w:pPr>
        <w:jc w:val="both"/>
      </w:pPr>
    </w:p>
    <w:p w14:paraId="4FE75E67" w14:textId="6900EB13" w:rsidR="00E3458E" w:rsidRPr="00651C3E" w:rsidRDefault="00E3458E" w:rsidP="00651C3E">
      <w:pPr>
        <w:jc w:val="both"/>
        <w:rPr>
          <w:b/>
          <w:bCs/>
        </w:rPr>
      </w:pPr>
      <w:r w:rsidRPr="00651C3E">
        <w:rPr>
          <w:b/>
          <w:bCs/>
        </w:rPr>
        <w:t>Timescales</w:t>
      </w:r>
    </w:p>
    <w:p w14:paraId="129AA4EF" w14:textId="77777777" w:rsidR="004A3ED4" w:rsidRPr="00621FD2" w:rsidRDefault="004A3ED4" w:rsidP="004A3ED4">
      <w:pPr>
        <w:jc w:val="both"/>
      </w:pPr>
      <w:r w:rsidRPr="00621FD2">
        <w:t>Friday 2</w:t>
      </w:r>
      <w:r>
        <w:t>6</w:t>
      </w:r>
      <w:r w:rsidRPr="00621FD2">
        <w:rPr>
          <w:vertAlign w:val="superscript"/>
        </w:rPr>
        <w:t>th</w:t>
      </w:r>
      <w:r>
        <w:t xml:space="preserve"> July</w:t>
      </w:r>
      <w:r w:rsidRPr="00621FD2">
        <w:t xml:space="preserve"> – Applications close</w:t>
      </w:r>
    </w:p>
    <w:p w14:paraId="51B62509" w14:textId="77777777" w:rsidR="004A3ED4" w:rsidRDefault="004A3ED4" w:rsidP="004A3ED4">
      <w:pPr>
        <w:jc w:val="both"/>
      </w:pPr>
      <w:r w:rsidRPr="00FA0CCD">
        <w:t>Members of the GM VCFSE Leadership Group will be sent an email with EoI’s and link to online voting platform</w:t>
      </w:r>
      <w:r>
        <w:t>.</w:t>
      </w:r>
    </w:p>
    <w:p w14:paraId="53B7BDA9" w14:textId="77777777" w:rsidR="004A3ED4" w:rsidRPr="0020462B" w:rsidRDefault="004A3ED4" w:rsidP="004A3ED4">
      <w:pPr>
        <w:jc w:val="both"/>
      </w:pPr>
      <w:r>
        <w:t>Voting will close at 5pm on Monday 5</w:t>
      </w:r>
      <w:r w:rsidRPr="00573037">
        <w:rPr>
          <w:vertAlign w:val="superscript"/>
        </w:rPr>
        <w:t>th</w:t>
      </w:r>
      <w:r>
        <w:t xml:space="preserve"> August 2024.</w:t>
      </w:r>
    </w:p>
    <w:p w14:paraId="5FF34598" w14:textId="77777777" w:rsidR="00E3458E" w:rsidRPr="00651C3E" w:rsidRDefault="00E3458E" w:rsidP="00651C3E">
      <w:pPr>
        <w:jc w:val="both"/>
        <w:rPr>
          <w:rFonts w:cstheme="minorHAnsi"/>
        </w:rPr>
      </w:pPr>
    </w:p>
    <w:p w14:paraId="12C1B715" w14:textId="77777777" w:rsidR="00E3458E" w:rsidRPr="00651C3E" w:rsidRDefault="00E3458E" w:rsidP="00651C3E">
      <w:pPr>
        <w:jc w:val="both"/>
        <w:rPr>
          <w:rFonts w:cstheme="minorHAnsi"/>
          <w:b/>
          <w:bCs/>
        </w:rPr>
      </w:pPr>
      <w:r w:rsidRPr="00651C3E">
        <w:rPr>
          <w:rFonts w:cstheme="minorHAnsi"/>
          <w:b/>
          <w:bCs/>
        </w:rPr>
        <w:t>How to make an expression of interest</w:t>
      </w:r>
    </w:p>
    <w:p w14:paraId="2C995275" w14:textId="5F984D41" w:rsidR="00E3458E" w:rsidRPr="00651C3E" w:rsidRDefault="00E3458E" w:rsidP="00651C3E">
      <w:pPr>
        <w:jc w:val="both"/>
        <w:rPr>
          <w:rFonts w:cstheme="minorHAnsi"/>
          <w:b/>
          <w:bCs/>
        </w:rPr>
      </w:pPr>
      <w:r w:rsidRPr="00651C3E">
        <w:rPr>
          <w:rFonts w:cstheme="minorHAnsi"/>
        </w:rPr>
        <w:t xml:space="preserve">If you would like to be considered for membership of the </w:t>
      </w:r>
      <w:r w:rsidR="008E0E9B">
        <w:t>NHS GM Tackling Poverty Group</w:t>
      </w:r>
      <w:r w:rsidRPr="00651C3E">
        <w:t xml:space="preserve">, </w:t>
      </w:r>
      <w:r w:rsidRPr="00651C3E">
        <w:rPr>
          <w:rFonts w:cstheme="minorHAnsi"/>
        </w:rPr>
        <w:t xml:space="preserve">please complete the following Expression of Interest form and </w:t>
      </w:r>
      <w:r w:rsidRPr="00651C3E">
        <w:rPr>
          <w:rFonts w:cstheme="minorHAnsi"/>
          <w:b/>
          <w:bCs/>
        </w:rPr>
        <w:t>return to Kassandra Banks</w:t>
      </w:r>
      <w:r w:rsidRPr="00651C3E">
        <w:rPr>
          <w:rFonts w:cstheme="minorHAnsi"/>
        </w:rPr>
        <w:t xml:space="preserve"> </w:t>
      </w:r>
      <w:hyperlink r:id="rId12" w:history="1">
        <w:r w:rsidRPr="00651C3E">
          <w:rPr>
            <w:rStyle w:val="Hyperlink"/>
            <w:rFonts w:cstheme="minorHAnsi"/>
          </w:rPr>
          <w:t>Kassandra.banks@vsnw.org.uk</w:t>
        </w:r>
      </w:hyperlink>
      <w:r w:rsidRPr="00651C3E">
        <w:rPr>
          <w:rFonts w:cstheme="minorHAnsi"/>
        </w:rPr>
        <w:t xml:space="preserve"> by 5pm on Friday </w:t>
      </w:r>
      <w:r w:rsidR="004A3ED4">
        <w:rPr>
          <w:rFonts w:cstheme="minorHAnsi"/>
        </w:rPr>
        <w:t>26</w:t>
      </w:r>
      <w:r w:rsidR="004A3ED4" w:rsidRPr="004A3ED4">
        <w:rPr>
          <w:rFonts w:cstheme="minorHAnsi"/>
          <w:vertAlign w:val="superscript"/>
        </w:rPr>
        <w:t>th</w:t>
      </w:r>
      <w:r w:rsidR="004A3ED4">
        <w:rPr>
          <w:rFonts w:cstheme="minorHAnsi"/>
        </w:rPr>
        <w:t xml:space="preserve"> July 2024.</w:t>
      </w:r>
    </w:p>
    <w:p w14:paraId="10FD2454" w14:textId="1B008745" w:rsidR="00E3458E" w:rsidRPr="00651C3E" w:rsidRDefault="00E3458E" w:rsidP="00651C3E">
      <w:pPr>
        <w:jc w:val="both"/>
      </w:pPr>
      <w:r w:rsidRPr="00651C3E">
        <w:rPr>
          <w:rFonts w:cstheme="minorHAnsi"/>
        </w:rPr>
        <w:lastRenderedPageBreak/>
        <w:t xml:space="preserve">Before completing this form, please ensure that you have read the above information and criteria regarding the group and are able to commit to regular meetings and any additional work that may arise as part of the role as a member of the </w:t>
      </w:r>
      <w:r w:rsidR="008E0E9B">
        <w:t>NHS GM Tackling Poverty Group</w:t>
      </w:r>
      <w:r w:rsidRPr="00651C3E">
        <w:t>.</w:t>
      </w:r>
    </w:p>
    <w:p w14:paraId="5A676B7A" w14:textId="77777777" w:rsidR="00E3458E" w:rsidRDefault="00E3458E" w:rsidP="00E3458E">
      <w:pPr>
        <w:spacing w:after="0"/>
        <w:jc w:val="both"/>
      </w:pPr>
    </w:p>
    <w:p w14:paraId="4C9313AB" w14:textId="77777777" w:rsidR="00E3458E" w:rsidRDefault="00E3458E" w:rsidP="00E3458E">
      <w:pPr>
        <w:spacing w:after="0"/>
        <w:jc w:val="both"/>
      </w:pPr>
    </w:p>
    <w:p w14:paraId="416653A0" w14:textId="77777777" w:rsidR="00E3458E" w:rsidRPr="00762CBA" w:rsidRDefault="00E3458E" w:rsidP="00E3458E">
      <w:pPr>
        <w:spacing w:after="0"/>
        <w:jc w:val="both"/>
        <w:rPr>
          <w:rFonts w:cstheme="minorHAnsi"/>
          <w:b/>
          <w:bCs/>
        </w:rPr>
      </w:pPr>
      <w:r w:rsidRPr="00762CBA">
        <w:rPr>
          <w:rFonts w:cstheme="minorHAnsi"/>
          <w:b/>
          <w:bCs/>
        </w:rPr>
        <w:t>Expression of Interest</w:t>
      </w:r>
    </w:p>
    <w:p w14:paraId="0DA2E610" w14:textId="77777777" w:rsidR="00E3458E" w:rsidRDefault="00E3458E" w:rsidP="00E3458E">
      <w:pPr>
        <w:spacing w:after="0"/>
        <w:jc w:val="both"/>
        <w:rPr>
          <w:rFonts w:cstheme="minorHAnsi"/>
        </w:rPr>
      </w:pPr>
    </w:p>
    <w:p w14:paraId="3D60AB7C" w14:textId="77777777" w:rsidR="00E3458E" w:rsidRPr="00F847D9" w:rsidRDefault="00E3458E" w:rsidP="00E3458E">
      <w:pPr>
        <w:pStyle w:val="ListParagraph"/>
        <w:numPr>
          <w:ilvl w:val="0"/>
          <w:numId w:val="1"/>
        </w:numPr>
        <w:spacing w:after="0"/>
        <w:jc w:val="both"/>
        <w:rPr>
          <w:rFonts w:cstheme="minorHAnsi"/>
          <w:b/>
          <w:bCs/>
        </w:rPr>
      </w:pPr>
      <w:r w:rsidRPr="00762CBA">
        <w:rPr>
          <w:rFonts w:cstheme="minorHAnsi"/>
          <w:b/>
          <w:bCs/>
        </w:rPr>
        <w:t xml:space="preserve">Applicant </w:t>
      </w:r>
    </w:p>
    <w:p w14:paraId="409F8C50" w14:textId="77777777" w:rsidR="00E3458E" w:rsidRDefault="00E3458E" w:rsidP="00E3458E">
      <w:pPr>
        <w:spacing w:after="0"/>
        <w:jc w:val="both"/>
        <w:rPr>
          <w:rFonts w:cstheme="minorHAnsi"/>
        </w:rPr>
      </w:pPr>
    </w:p>
    <w:tbl>
      <w:tblPr>
        <w:tblStyle w:val="TableGrid"/>
        <w:tblW w:w="0" w:type="auto"/>
        <w:tblLook w:val="04A0" w:firstRow="1" w:lastRow="0" w:firstColumn="1" w:lastColumn="0" w:noHBand="0" w:noVBand="1"/>
      </w:tblPr>
      <w:tblGrid>
        <w:gridCol w:w="3073"/>
        <w:gridCol w:w="5943"/>
      </w:tblGrid>
      <w:tr w:rsidR="00E3458E" w:rsidRPr="00EC687D" w14:paraId="10FAC4C7" w14:textId="77777777" w:rsidTr="00884D10">
        <w:tc>
          <w:tcPr>
            <w:tcW w:w="3073" w:type="dxa"/>
          </w:tcPr>
          <w:p w14:paraId="43D6B1DA"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Name</w:t>
            </w:r>
          </w:p>
        </w:tc>
        <w:tc>
          <w:tcPr>
            <w:tcW w:w="5943" w:type="dxa"/>
          </w:tcPr>
          <w:p w14:paraId="1E71DB67" w14:textId="77777777" w:rsidR="00E3458E" w:rsidRPr="00EC687D" w:rsidRDefault="00E3458E" w:rsidP="00884D10">
            <w:pPr>
              <w:jc w:val="both"/>
              <w:rPr>
                <w:rFonts w:eastAsiaTheme="minorEastAsia" w:cstheme="minorHAnsi"/>
                <w:noProof/>
                <w:lang w:eastAsia="en-GB"/>
              </w:rPr>
            </w:pPr>
          </w:p>
        </w:tc>
      </w:tr>
      <w:tr w:rsidR="00E3458E" w:rsidRPr="00EC687D" w14:paraId="20EB903F" w14:textId="77777777" w:rsidTr="00884D10">
        <w:tc>
          <w:tcPr>
            <w:tcW w:w="3073" w:type="dxa"/>
          </w:tcPr>
          <w:p w14:paraId="7F5BCF45"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Email</w:t>
            </w:r>
          </w:p>
        </w:tc>
        <w:tc>
          <w:tcPr>
            <w:tcW w:w="5943" w:type="dxa"/>
          </w:tcPr>
          <w:p w14:paraId="002B8720" w14:textId="77777777" w:rsidR="00E3458E" w:rsidRPr="00EC687D" w:rsidRDefault="00E3458E" w:rsidP="00884D10">
            <w:pPr>
              <w:jc w:val="both"/>
              <w:rPr>
                <w:rFonts w:eastAsiaTheme="minorEastAsia" w:cstheme="minorHAnsi"/>
                <w:noProof/>
                <w:lang w:eastAsia="en-GB"/>
              </w:rPr>
            </w:pPr>
          </w:p>
        </w:tc>
      </w:tr>
      <w:tr w:rsidR="00E3458E" w:rsidRPr="00EC687D" w14:paraId="1AB2D5E8" w14:textId="77777777" w:rsidTr="00884D10">
        <w:tc>
          <w:tcPr>
            <w:tcW w:w="3073" w:type="dxa"/>
          </w:tcPr>
          <w:p w14:paraId="08098E85"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Phone</w:t>
            </w:r>
          </w:p>
        </w:tc>
        <w:tc>
          <w:tcPr>
            <w:tcW w:w="5943" w:type="dxa"/>
          </w:tcPr>
          <w:p w14:paraId="71AD26B5" w14:textId="77777777" w:rsidR="00E3458E" w:rsidRPr="00EC687D" w:rsidRDefault="00E3458E" w:rsidP="00884D10">
            <w:pPr>
              <w:jc w:val="both"/>
              <w:rPr>
                <w:rFonts w:eastAsiaTheme="minorEastAsia" w:cstheme="minorHAnsi"/>
                <w:noProof/>
                <w:lang w:eastAsia="en-GB"/>
              </w:rPr>
            </w:pPr>
          </w:p>
        </w:tc>
      </w:tr>
      <w:tr w:rsidR="00E3458E" w:rsidRPr="00EC687D" w14:paraId="7C5E8C13" w14:textId="77777777" w:rsidTr="00884D10">
        <w:tc>
          <w:tcPr>
            <w:tcW w:w="3073" w:type="dxa"/>
          </w:tcPr>
          <w:p w14:paraId="59C4EB57"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Organisation Name</w:t>
            </w:r>
          </w:p>
        </w:tc>
        <w:tc>
          <w:tcPr>
            <w:tcW w:w="5943" w:type="dxa"/>
          </w:tcPr>
          <w:p w14:paraId="72853C13" w14:textId="77777777" w:rsidR="00E3458E" w:rsidRPr="00EC687D" w:rsidRDefault="00E3458E" w:rsidP="00884D10">
            <w:pPr>
              <w:jc w:val="both"/>
              <w:rPr>
                <w:rFonts w:eastAsiaTheme="minorEastAsia" w:cstheme="minorHAnsi"/>
                <w:noProof/>
                <w:lang w:eastAsia="en-GB"/>
              </w:rPr>
            </w:pPr>
          </w:p>
        </w:tc>
      </w:tr>
      <w:tr w:rsidR="00E3458E" w:rsidRPr="00EC687D" w14:paraId="2EFD332B" w14:textId="77777777" w:rsidTr="00884D10">
        <w:tc>
          <w:tcPr>
            <w:tcW w:w="3073" w:type="dxa"/>
          </w:tcPr>
          <w:p w14:paraId="5230B9C0"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Organisation website</w:t>
            </w:r>
          </w:p>
        </w:tc>
        <w:tc>
          <w:tcPr>
            <w:tcW w:w="5943" w:type="dxa"/>
          </w:tcPr>
          <w:p w14:paraId="3252D68A" w14:textId="77777777" w:rsidR="00E3458E" w:rsidRPr="00EC687D" w:rsidRDefault="00E3458E" w:rsidP="00884D10">
            <w:pPr>
              <w:jc w:val="both"/>
              <w:rPr>
                <w:rFonts w:eastAsiaTheme="minorEastAsia" w:cstheme="minorHAnsi"/>
                <w:noProof/>
                <w:lang w:eastAsia="en-GB"/>
              </w:rPr>
            </w:pPr>
          </w:p>
        </w:tc>
      </w:tr>
      <w:tr w:rsidR="00E3458E" w:rsidRPr="00EC687D" w14:paraId="341FF8A9" w14:textId="77777777" w:rsidTr="00884D10">
        <w:tc>
          <w:tcPr>
            <w:tcW w:w="3073" w:type="dxa"/>
          </w:tcPr>
          <w:p w14:paraId="42A0B397"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Brief description of organisation and service users</w:t>
            </w:r>
          </w:p>
          <w:p w14:paraId="2A167FD3" w14:textId="77777777" w:rsidR="00E3458E" w:rsidRPr="00EC687D" w:rsidRDefault="00E3458E" w:rsidP="00884D10">
            <w:pPr>
              <w:jc w:val="both"/>
              <w:rPr>
                <w:rFonts w:eastAsiaTheme="minorEastAsia" w:cstheme="minorHAnsi"/>
                <w:bCs/>
                <w:i/>
                <w:iCs/>
                <w:noProof/>
                <w:lang w:eastAsia="en-GB"/>
              </w:rPr>
            </w:pPr>
            <w:r w:rsidRPr="00EC687D">
              <w:rPr>
                <w:rFonts w:eastAsiaTheme="minorEastAsia" w:cstheme="minorHAnsi"/>
                <w:bCs/>
                <w:i/>
                <w:iCs/>
                <w:noProof/>
                <w:lang w:eastAsia="en-GB"/>
              </w:rPr>
              <w:t>Max 200 words</w:t>
            </w:r>
          </w:p>
        </w:tc>
        <w:tc>
          <w:tcPr>
            <w:tcW w:w="5943" w:type="dxa"/>
          </w:tcPr>
          <w:p w14:paraId="3C327E92" w14:textId="77777777" w:rsidR="00E3458E" w:rsidRPr="00EC687D" w:rsidRDefault="00E3458E" w:rsidP="00884D10">
            <w:pPr>
              <w:jc w:val="both"/>
              <w:rPr>
                <w:rFonts w:eastAsiaTheme="minorEastAsia" w:cstheme="minorHAnsi"/>
                <w:noProof/>
                <w:lang w:eastAsia="en-GB"/>
              </w:rPr>
            </w:pPr>
          </w:p>
          <w:p w14:paraId="782E745D" w14:textId="77777777" w:rsidR="00E3458E" w:rsidRPr="00EC687D" w:rsidRDefault="00E3458E" w:rsidP="00884D10">
            <w:pPr>
              <w:jc w:val="both"/>
              <w:rPr>
                <w:rFonts w:eastAsiaTheme="minorEastAsia" w:cstheme="minorHAnsi"/>
                <w:noProof/>
                <w:lang w:eastAsia="en-GB"/>
              </w:rPr>
            </w:pPr>
          </w:p>
          <w:p w14:paraId="2932FF02" w14:textId="77777777" w:rsidR="00E3458E" w:rsidRPr="00EC687D" w:rsidRDefault="00E3458E" w:rsidP="00884D10">
            <w:pPr>
              <w:jc w:val="both"/>
              <w:rPr>
                <w:rFonts w:eastAsiaTheme="minorEastAsia" w:cstheme="minorHAnsi"/>
                <w:noProof/>
                <w:lang w:eastAsia="en-GB"/>
              </w:rPr>
            </w:pPr>
          </w:p>
          <w:p w14:paraId="246DC6DF" w14:textId="77777777" w:rsidR="00E3458E" w:rsidRPr="00EC687D" w:rsidRDefault="00E3458E" w:rsidP="00884D10">
            <w:pPr>
              <w:jc w:val="both"/>
              <w:rPr>
                <w:rFonts w:eastAsiaTheme="minorEastAsia" w:cstheme="minorHAnsi"/>
                <w:noProof/>
                <w:lang w:eastAsia="en-GB"/>
              </w:rPr>
            </w:pPr>
          </w:p>
          <w:p w14:paraId="22731601" w14:textId="77777777" w:rsidR="00E3458E" w:rsidRPr="00EC687D" w:rsidRDefault="00E3458E" w:rsidP="00884D10">
            <w:pPr>
              <w:jc w:val="both"/>
              <w:rPr>
                <w:rFonts w:eastAsiaTheme="minorEastAsia" w:cstheme="minorHAnsi"/>
                <w:noProof/>
                <w:lang w:eastAsia="en-GB"/>
              </w:rPr>
            </w:pPr>
          </w:p>
        </w:tc>
      </w:tr>
      <w:tr w:rsidR="00E3458E" w:rsidRPr="00EC687D" w14:paraId="5A32A39C" w14:textId="77777777" w:rsidTr="00884D10">
        <w:tc>
          <w:tcPr>
            <w:tcW w:w="3073" w:type="dxa"/>
          </w:tcPr>
          <w:p w14:paraId="49932C22"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Current role</w:t>
            </w:r>
          </w:p>
        </w:tc>
        <w:tc>
          <w:tcPr>
            <w:tcW w:w="5943" w:type="dxa"/>
          </w:tcPr>
          <w:p w14:paraId="2E10EBCB" w14:textId="77777777" w:rsidR="00E3458E" w:rsidRPr="00EC687D" w:rsidRDefault="00E3458E" w:rsidP="00884D10">
            <w:pPr>
              <w:jc w:val="both"/>
              <w:rPr>
                <w:rFonts w:eastAsiaTheme="minorEastAsia" w:cstheme="minorHAnsi"/>
                <w:noProof/>
                <w:lang w:eastAsia="en-GB"/>
              </w:rPr>
            </w:pPr>
          </w:p>
        </w:tc>
      </w:tr>
      <w:tr w:rsidR="00E3458E" w:rsidRPr="00EC687D" w14:paraId="2E818FE5" w14:textId="77777777" w:rsidTr="00884D10">
        <w:tc>
          <w:tcPr>
            <w:tcW w:w="3073" w:type="dxa"/>
          </w:tcPr>
          <w:p w14:paraId="63BB81D8"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How long have you worked in this role?</w:t>
            </w:r>
          </w:p>
        </w:tc>
        <w:tc>
          <w:tcPr>
            <w:tcW w:w="5943" w:type="dxa"/>
          </w:tcPr>
          <w:p w14:paraId="2B712412" w14:textId="77777777" w:rsidR="00E3458E" w:rsidRPr="00EC687D" w:rsidRDefault="00E3458E" w:rsidP="00884D10">
            <w:pPr>
              <w:jc w:val="both"/>
              <w:rPr>
                <w:rFonts w:eastAsiaTheme="minorEastAsia" w:cstheme="minorHAnsi"/>
                <w:noProof/>
                <w:lang w:eastAsia="en-GB"/>
              </w:rPr>
            </w:pPr>
          </w:p>
        </w:tc>
      </w:tr>
      <w:tr w:rsidR="00E3458E" w:rsidRPr="00EC687D" w14:paraId="78BF2831" w14:textId="77777777" w:rsidTr="00884D10">
        <w:tc>
          <w:tcPr>
            <w:tcW w:w="3073" w:type="dxa"/>
          </w:tcPr>
          <w:p w14:paraId="3B7A175D"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Which Greater Manchester district do you operate in?</w:t>
            </w:r>
          </w:p>
          <w:p w14:paraId="55DF1616" w14:textId="77777777" w:rsidR="00E3458E" w:rsidRPr="00EC687D" w:rsidRDefault="00E3458E" w:rsidP="00884D10">
            <w:pPr>
              <w:jc w:val="both"/>
              <w:rPr>
                <w:rFonts w:eastAsiaTheme="minorEastAsia" w:cstheme="minorHAnsi"/>
                <w:bCs/>
                <w:i/>
                <w:iCs/>
                <w:noProof/>
                <w:lang w:eastAsia="en-GB"/>
              </w:rPr>
            </w:pPr>
            <w:r w:rsidRPr="00EC687D">
              <w:rPr>
                <w:rFonts w:eastAsiaTheme="minorEastAsia" w:cstheme="minorHAnsi"/>
                <w:bCs/>
                <w:i/>
                <w:iCs/>
                <w:noProof/>
                <w:lang w:eastAsia="en-GB"/>
              </w:rPr>
              <w:t>Please tick all that apply</w:t>
            </w:r>
          </w:p>
        </w:tc>
        <w:tc>
          <w:tcPr>
            <w:tcW w:w="5943"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7"/>
              <w:gridCol w:w="1186"/>
              <w:gridCol w:w="697"/>
              <w:gridCol w:w="1090"/>
              <w:gridCol w:w="698"/>
            </w:tblGrid>
            <w:tr w:rsidR="00E3458E" w:rsidRPr="00EC687D" w14:paraId="4FAA8373" w14:textId="77777777" w:rsidTr="00884D10">
              <w:tc>
                <w:tcPr>
                  <w:tcW w:w="1232" w:type="dxa"/>
                  <w:tcBorders>
                    <w:top w:val="single" w:sz="4" w:space="0" w:color="auto"/>
                    <w:left w:val="single" w:sz="4" w:space="0" w:color="auto"/>
                    <w:bottom w:val="single" w:sz="4" w:space="0" w:color="auto"/>
                    <w:right w:val="single" w:sz="4" w:space="0" w:color="auto"/>
                  </w:tcBorders>
                </w:tcPr>
                <w:p w14:paraId="6A5F38E2" w14:textId="77777777" w:rsidR="00E3458E" w:rsidRPr="00EC687D" w:rsidRDefault="00E3458E" w:rsidP="00884D10">
                  <w:pPr>
                    <w:jc w:val="both"/>
                    <w:rPr>
                      <w:noProof/>
                      <w:lang w:eastAsia="en-GB"/>
                    </w:rPr>
                  </w:pPr>
                  <w:r w:rsidRPr="00EC687D">
                    <w:rPr>
                      <w:noProof/>
                      <w:lang w:eastAsia="en-GB"/>
                    </w:rPr>
                    <w:t>Bury</w:t>
                  </w:r>
                </w:p>
              </w:tc>
              <w:tc>
                <w:tcPr>
                  <w:tcW w:w="1232" w:type="dxa"/>
                  <w:tcBorders>
                    <w:top w:val="single" w:sz="4" w:space="0" w:color="auto"/>
                    <w:left w:val="single" w:sz="4" w:space="0" w:color="auto"/>
                    <w:bottom w:val="single" w:sz="4" w:space="0" w:color="auto"/>
                    <w:right w:val="single" w:sz="4" w:space="0" w:color="auto"/>
                  </w:tcBorders>
                </w:tcPr>
                <w:p w14:paraId="62162FB5" w14:textId="77777777" w:rsidR="00E3458E" w:rsidRPr="00EC687D" w:rsidRDefault="00E3458E" w:rsidP="00884D1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8312B64" w14:textId="77777777" w:rsidR="00E3458E" w:rsidRPr="00EC687D" w:rsidRDefault="00E3458E" w:rsidP="00884D10">
                  <w:pPr>
                    <w:jc w:val="both"/>
                    <w:rPr>
                      <w:noProof/>
                      <w:lang w:eastAsia="en-GB"/>
                    </w:rPr>
                  </w:pPr>
                  <w:r w:rsidRPr="00EC687D">
                    <w:rPr>
                      <w:noProof/>
                      <w:lang w:eastAsia="en-GB"/>
                    </w:rPr>
                    <w:t>Rochdale</w:t>
                  </w:r>
                </w:p>
              </w:tc>
              <w:tc>
                <w:tcPr>
                  <w:tcW w:w="1232" w:type="dxa"/>
                  <w:tcBorders>
                    <w:top w:val="single" w:sz="4" w:space="0" w:color="auto"/>
                    <w:left w:val="single" w:sz="4" w:space="0" w:color="auto"/>
                    <w:bottom w:val="single" w:sz="4" w:space="0" w:color="auto"/>
                    <w:right w:val="single" w:sz="4" w:space="0" w:color="auto"/>
                  </w:tcBorders>
                </w:tcPr>
                <w:p w14:paraId="615A5FBC" w14:textId="77777777" w:rsidR="00E3458E" w:rsidRPr="00EC687D" w:rsidRDefault="00E3458E" w:rsidP="00884D1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6317A947" w14:textId="77777777" w:rsidR="00E3458E" w:rsidRPr="00EC687D" w:rsidRDefault="00E3458E" w:rsidP="00884D10">
                  <w:pPr>
                    <w:jc w:val="both"/>
                    <w:rPr>
                      <w:noProof/>
                      <w:lang w:eastAsia="en-GB"/>
                    </w:rPr>
                  </w:pPr>
                  <w:r w:rsidRPr="00EC687D">
                    <w:rPr>
                      <w:noProof/>
                      <w:lang w:eastAsia="en-GB"/>
                    </w:rPr>
                    <w:t>Trafford</w:t>
                  </w:r>
                </w:p>
              </w:tc>
              <w:tc>
                <w:tcPr>
                  <w:tcW w:w="1233" w:type="dxa"/>
                  <w:tcBorders>
                    <w:top w:val="single" w:sz="4" w:space="0" w:color="auto"/>
                    <w:left w:val="single" w:sz="4" w:space="0" w:color="auto"/>
                    <w:bottom w:val="single" w:sz="4" w:space="0" w:color="auto"/>
                    <w:right w:val="single" w:sz="4" w:space="0" w:color="auto"/>
                  </w:tcBorders>
                </w:tcPr>
                <w:p w14:paraId="1DC5FDE9" w14:textId="77777777" w:rsidR="00E3458E" w:rsidRPr="00EC687D" w:rsidRDefault="00E3458E" w:rsidP="00884D10">
                  <w:pPr>
                    <w:jc w:val="both"/>
                    <w:rPr>
                      <w:noProof/>
                      <w:lang w:eastAsia="en-GB"/>
                    </w:rPr>
                  </w:pPr>
                </w:p>
              </w:tc>
            </w:tr>
            <w:tr w:rsidR="00E3458E" w:rsidRPr="00EC687D" w14:paraId="2B1FBAB8" w14:textId="77777777" w:rsidTr="00884D10">
              <w:tc>
                <w:tcPr>
                  <w:tcW w:w="1232" w:type="dxa"/>
                  <w:tcBorders>
                    <w:top w:val="single" w:sz="4" w:space="0" w:color="auto"/>
                    <w:left w:val="single" w:sz="4" w:space="0" w:color="auto"/>
                    <w:bottom w:val="single" w:sz="4" w:space="0" w:color="auto"/>
                    <w:right w:val="single" w:sz="4" w:space="0" w:color="auto"/>
                  </w:tcBorders>
                </w:tcPr>
                <w:p w14:paraId="5B81A845" w14:textId="77777777" w:rsidR="00E3458E" w:rsidRPr="00EC687D" w:rsidRDefault="00E3458E" w:rsidP="00884D10">
                  <w:pPr>
                    <w:jc w:val="both"/>
                    <w:rPr>
                      <w:noProof/>
                      <w:lang w:eastAsia="en-GB"/>
                    </w:rPr>
                  </w:pPr>
                  <w:r w:rsidRPr="00EC687D">
                    <w:rPr>
                      <w:noProof/>
                      <w:lang w:eastAsia="en-GB"/>
                    </w:rPr>
                    <w:t>Bolton</w:t>
                  </w:r>
                </w:p>
              </w:tc>
              <w:tc>
                <w:tcPr>
                  <w:tcW w:w="1232" w:type="dxa"/>
                  <w:tcBorders>
                    <w:top w:val="single" w:sz="4" w:space="0" w:color="auto"/>
                    <w:left w:val="single" w:sz="4" w:space="0" w:color="auto"/>
                    <w:bottom w:val="single" w:sz="4" w:space="0" w:color="auto"/>
                    <w:right w:val="single" w:sz="4" w:space="0" w:color="auto"/>
                  </w:tcBorders>
                </w:tcPr>
                <w:p w14:paraId="18214293" w14:textId="77777777" w:rsidR="00E3458E" w:rsidRPr="00EC687D" w:rsidRDefault="00E3458E" w:rsidP="00884D1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4F03BD45" w14:textId="77777777" w:rsidR="00E3458E" w:rsidRPr="00EC687D" w:rsidRDefault="00E3458E" w:rsidP="00884D10">
                  <w:pPr>
                    <w:jc w:val="both"/>
                    <w:rPr>
                      <w:noProof/>
                      <w:lang w:eastAsia="en-GB"/>
                    </w:rPr>
                  </w:pPr>
                  <w:r w:rsidRPr="00EC687D">
                    <w:rPr>
                      <w:noProof/>
                      <w:lang w:eastAsia="en-GB"/>
                    </w:rPr>
                    <w:t>Salford</w:t>
                  </w:r>
                </w:p>
              </w:tc>
              <w:tc>
                <w:tcPr>
                  <w:tcW w:w="1232" w:type="dxa"/>
                  <w:tcBorders>
                    <w:top w:val="single" w:sz="4" w:space="0" w:color="auto"/>
                    <w:left w:val="single" w:sz="4" w:space="0" w:color="auto"/>
                    <w:bottom w:val="single" w:sz="4" w:space="0" w:color="auto"/>
                    <w:right w:val="single" w:sz="4" w:space="0" w:color="auto"/>
                  </w:tcBorders>
                </w:tcPr>
                <w:p w14:paraId="5D80DEED" w14:textId="77777777" w:rsidR="00E3458E" w:rsidRPr="00EC687D" w:rsidRDefault="00E3458E" w:rsidP="00884D1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33F5024A" w14:textId="77777777" w:rsidR="00E3458E" w:rsidRPr="00EC687D" w:rsidRDefault="00E3458E" w:rsidP="00884D10">
                  <w:pPr>
                    <w:jc w:val="both"/>
                    <w:rPr>
                      <w:noProof/>
                      <w:lang w:eastAsia="en-GB"/>
                    </w:rPr>
                  </w:pPr>
                  <w:r w:rsidRPr="00EC687D">
                    <w:rPr>
                      <w:noProof/>
                      <w:lang w:eastAsia="en-GB"/>
                    </w:rPr>
                    <w:t>Wigan</w:t>
                  </w:r>
                </w:p>
              </w:tc>
              <w:tc>
                <w:tcPr>
                  <w:tcW w:w="1233" w:type="dxa"/>
                  <w:tcBorders>
                    <w:top w:val="single" w:sz="4" w:space="0" w:color="auto"/>
                    <w:left w:val="single" w:sz="4" w:space="0" w:color="auto"/>
                    <w:bottom w:val="single" w:sz="4" w:space="0" w:color="auto"/>
                    <w:right w:val="single" w:sz="4" w:space="0" w:color="auto"/>
                  </w:tcBorders>
                </w:tcPr>
                <w:p w14:paraId="5965A2B4" w14:textId="77777777" w:rsidR="00E3458E" w:rsidRPr="00EC687D" w:rsidRDefault="00E3458E" w:rsidP="00884D10">
                  <w:pPr>
                    <w:jc w:val="both"/>
                    <w:rPr>
                      <w:noProof/>
                      <w:lang w:eastAsia="en-GB"/>
                    </w:rPr>
                  </w:pPr>
                </w:p>
              </w:tc>
            </w:tr>
            <w:tr w:rsidR="00E3458E" w:rsidRPr="00EC687D" w14:paraId="082505C7" w14:textId="77777777" w:rsidTr="00884D10">
              <w:tc>
                <w:tcPr>
                  <w:tcW w:w="1232" w:type="dxa"/>
                  <w:tcBorders>
                    <w:top w:val="single" w:sz="4" w:space="0" w:color="auto"/>
                    <w:left w:val="single" w:sz="4" w:space="0" w:color="auto"/>
                    <w:bottom w:val="single" w:sz="4" w:space="0" w:color="auto"/>
                    <w:right w:val="single" w:sz="4" w:space="0" w:color="auto"/>
                  </w:tcBorders>
                </w:tcPr>
                <w:p w14:paraId="7B4AEAD3" w14:textId="77777777" w:rsidR="00E3458E" w:rsidRPr="00EC687D" w:rsidRDefault="00E3458E" w:rsidP="00884D10">
                  <w:pPr>
                    <w:jc w:val="both"/>
                    <w:rPr>
                      <w:noProof/>
                      <w:lang w:eastAsia="en-GB"/>
                    </w:rPr>
                  </w:pPr>
                  <w:r w:rsidRPr="00EC687D">
                    <w:rPr>
                      <w:noProof/>
                      <w:lang w:eastAsia="en-GB"/>
                    </w:rPr>
                    <w:t>Manchester</w:t>
                  </w:r>
                </w:p>
              </w:tc>
              <w:tc>
                <w:tcPr>
                  <w:tcW w:w="1232" w:type="dxa"/>
                  <w:tcBorders>
                    <w:top w:val="single" w:sz="4" w:space="0" w:color="auto"/>
                    <w:left w:val="single" w:sz="4" w:space="0" w:color="auto"/>
                    <w:bottom w:val="single" w:sz="4" w:space="0" w:color="auto"/>
                    <w:right w:val="single" w:sz="4" w:space="0" w:color="auto"/>
                  </w:tcBorders>
                </w:tcPr>
                <w:p w14:paraId="041F9385" w14:textId="77777777" w:rsidR="00E3458E" w:rsidRPr="00EC687D" w:rsidRDefault="00E3458E" w:rsidP="00884D1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4A6B1A53" w14:textId="77777777" w:rsidR="00E3458E" w:rsidRPr="00EC687D" w:rsidRDefault="00E3458E" w:rsidP="00884D10">
                  <w:pPr>
                    <w:jc w:val="both"/>
                    <w:rPr>
                      <w:noProof/>
                      <w:lang w:eastAsia="en-GB"/>
                    </w:rPr>
                  </w:pPr>
                  <w:r w:rsidRPr="00EC687D">
                    <w:rPr>
                      <w:noProof/>
                      <w:lang w:eastAsia="en-GB"/>
                    </w:rPr>
                    <w:t>Stockport</w:t>
                  </w:r>
                </w:p>
              </w:tc>
              <w:tc>
                <w:tcPr>
                  <w:tcW w:w="1232" w:type="dxa"/>
                  <w:tcBorders>
                    <w:top w:val="single" w:sz="4" w:space="0" w:color="auto"/>
                    <w:left w:val="single" w:sz="4" w:space="0" w:color="auto"/>
                    <w:bottom w:val="single" w:sz="4" w:space="0" w:color="auto"/>
                    <w:right w:val="single" w:sz="4" w:space="0" w:color="auto"/>
                  </w:tcBorders>
                </w:tcPr>
                <w:p w14:paraId="09DDC729" w14:textId="77777777" w:rsidR="00E3458E" w:rsidRPr="00EC687D" w:rsidRDefault="00E3458E" w:rsidP="00884D10">
                  <w:pPr>
                    <w:jc w:val="both"/>
                    <w:rPr>
                      <w:noProof/>
                      <w:lang w:eastAsia="en-GB"/>
                    </w:rPr>
                  </w:pPr>
                </w:p>
              </w:tc>
              <w:tc>
                <w:tcPr>
                  <w:tcW w:w="1233" w:type="dxa"/>
                  <w:tcBorders>
                    <w:top w:val="single" w:sz="4" w:space="0" w:color="auto"/>
                    <w:left w:val="single" w:sz="4" w:space="0" w:color="auto"/>
                    <w:bottom w:val="single" w:sz="4" w:space="0" w:color="auto"/>
                    <w:right w:val="single" w:sz="4" w:space="0" w:color="auto"/>
                  </w:tcBorders>
                </w:tcPr>
                <w:p w14:paraId="1C2E1DAE" w14:textId="77777777" w:rsidR="00E3458E" w:rsidRPr="00EC687D" w:rsidRDefault="00E3458E" w:rsidP="00884D10">
                  <w:pPr>
                    <w:jc w:val="both"/>
                    <w:rPr>
                      <w:noProof/>
                      <w:lang w:eastAsia="en-GB"/>
                    </w:rPr>
                  </w:pPr>
                  <w:r w:rsidRPr="00EC687D">
                    <w:rPr>
                      <w:noProof/>
                      <w:lang w:eastAsia="en-GB"/>
                    </w:rPr>
                    <w:t>ALL</w:t>
                  </w:r>
                </w:p>
              </w:tc>
              <w:tc>
                <w:tcPr>
                  <w:tcW w:w="1233" w:type="dxa"/>
                  <w:tcBorders>
                    <w:top w:val="single" w:sz="4" w:space="0" w:color="auto"/>
                    <w:left w:val="single" w:sz="4" w:space="0" w:color="auto"/>
                    <w:bottom w:val="single" w:sz="4" w:space="0" w:color="auto"/>
                    <w:right w:val="single" w:sz="4" w:space="0" w:color="auto"/>
                  </w:tcBorders>
                </w:tcPr>
                <w:p w14:paraId="30354F03" w14:textId="77777777" w:rsidR="00E3458E" w:rsidRPr="00EC687D" w:rsidRDefault="00E3458E" w:rsidP="00884D10">
                  <w:pPr>
                    <w:jc w:val="both"/>
                    <w:rPr>
                      <w:noProof/>
                      <w:lang w:eastAsia="en-GB"/>
                    </w:rPr>
                  </w:pPr>
                </w:p>
              </w:tc>
            </w:tr>
            <w:tr w:rsidR="00E3458E" w:rsidRPr="00EC687D" w14:paraId="6574FA03" w14:textId="77777777" w:rsidTr="00884D10">
              <w:tc>
                <w:tcPr>
                  <w:tcW w:w="1232" w:type="dxa"/>
                  <w:tcBorders>
                    <w:top w:val="single" w:sz="4" w:space="0" w:color="auto"/>
                    <w:left w:val="single" w:sz="4" w:space="0" w:color="auto"/>
                    <w:bottom w:val="single" w:sz="4" w:space="0" w:color="auto"/>
                    <w:right w:val="single" w:sz="4" w:space="0" w:color="auto"/>
                  </w:tcBorders>
                </w:tcPr>
                <w:p w14:paraId="0F5B550C" w14:textId="77777777" w:rsidR="00E3458E" w:rsidRPr="00EC687D" w:rsidRDefault="00E3458E" w:rsidP="00884D10">
                  <w:pPr>
                    <w:jc w:val="both"/>
                    <w:rPr>
                      <w:noProof/>
                      <w:lang w:eastAsia="en-GB"/>
                    </w:rPr>
                  </w:pPr>
                  <w:r w:rsidRPr="00EC687D">
                    <w:rPr>
                      <w:noProof/>
                      <w:lang w:eastAsia="en-GB"/>
                    </w:rPr>
                    <w:t>Oldham</w:t>
                  </w:r>
                </w:p>
              </w:tc>
              <w:tc>
                <w:tcPr>
                  <w:tcW w:w="1232" w:type="dxa"/>
                  <w:tcBorders>
                    <w:top w:val="single" w:sz="4" w:space="0" w:color="auto"/>
                    <w:left w:val="single" w:sz="4" w:space="0" w:color="auto"/>
                    <w:bottom w:val="single" w:sz="4" w:space="0" w:color="auto"/>
                    <w:right w:val="single" w:sz="4" w:space="0" w:color="auto"/>
                  </w:tcBorders>
                </w:tcPr>
                <w:p w14:paraId="3DDA7837" w14:textId="77777777" w:rsidR="00E3458E" w:rsidRPr="00EC687D" w:rsidRDefault="00E3458E" w:rsidP="00884D10">
                  <w:pPr>
                    <w:jc w:val="both"/>
                    <w:rPr>
                      <w:noProof/>
                      <w:lang w:eastAsia="en-GB"/>
                    </w:rPr>
                  </w:pPr>
                </w:p>
              </w:tc>
              <w:tc>
                <w:tcPr>
                  <w:tcW w:w="1232" w:type="dxa"/>
                  <w:tcBorders>
                    <w:top w:val="single" w:sz="4" w:space="0" w:color="auto"/>
                    <w:left w:val="single" w:sz="4" w:space="0" w:color="auto"/>
                    <w:bottom w:val="single" w:sz="4" w:space="0" w:color="auto"/>
                    <w:right w:val="single" w:sz="4" w:space="0" w:color="auto"/>
                  </w:tcBorders>
                </w:tcPr>
                <w:p w14:paraId="01429B12" w14:textId="77777777" w:rsidR="00E3458E" w:rsidRPr="00EC687D" w:rsidRDefault="00E3458E" w:rsidP="00884D10">
                  <w:pPr>
                    <w:jc w:val="both"/>
                    <w:rPr>
                      <w:noProof/>
                      <w:lang w:eastAsia="en-GB"/>
                    </w:rPr>
                  </w:pPr>
                  <w:r w:rsidRPr="00EC687D">
                    <w:rPr>
                      <w:noProof/>
                      <w:lang w:eastAsia="en-GB"/>
                    </w:rPr>
                    <w:t>Tameside</w:t>
                  </w:r>
                </w:p>
              </w:tc>
              <w:tc>
                <w:tcPr>
                  <w:tcW w:w="1232" w:type="dxa"/>
                  <w:tcBorders>
                    <w:top w:val="single" w:sz="4" w:space="0" w:color="auto"/>
                    <w:left w:val="single" w:sz="4" w:space="0" w:color="auto"/>
                    <w:bottom w:val="single" w:sz="4" w:space="0" w:color="auto"/>
                    <w:right w:val="single" w:sz="4" w:space="0" w:color="auto"/>
                  </w:tcBorders>
                </w:tcPr>
                <w:p w14:paraId="7343A0C8" w14:textId="77777777" w:rsidR="00E3458E" w:rsidRPr="00EC687D" w:rsidRDefault="00E3458E" w:rsidP="00884D10">
                  <w:pPr>
                    <w:jc w:val="both"/>
                    <w:rPr>
                      <w:noProof/>
                      <w:lang w:eastAsia="en-GB"/>
                    </w:rPr>
                  </w:pPr>
                </w:p>
              </w:tc>
              <w:tc>
                <w:tcPr>
                  <w:tcW w:w="1233" w:type="dxa"/>
                  <w:tcBorders>
                    <w:top w:val="single" w:sz="4" w:space="0" w:color="auto"/>
                    <w:left w:val="single" w:sz="4" w:space="0" w:color="auto"/>
                  </w:tcBorders>
                </w:tcPr>
                <w:p w14:paraId="047C0F0C" w14:textId="77777777" w:rsidR="00E3458E" w:rsidRPr="00EC687D" w:rsidRDefault="00E3458E" w:rsidP="00884D10">
                  <w:pPr>
                    <w:jc w:val="both"/>
                    <w:rPr>
                      <w:noProof/>
                      <w:lang w:eastAsia="en-GB"/>
                    </w:rPr>
                  </w:pPr>
                </w:p>
              </w:tc>
              <w:tc>
                <w:tcPr>
                  <w:tcW w:w="1233" w:type="dxa"/>
                  <w:tcBorders>
                    <w:top w:val="single" w:sz="4" w:space="0" w:color="auto"/>
                  </w:tcBorders>
                </w:tcPr>
                <w:p w14:paraId="2659FE14" w14:textId="77777777" w:rsidR="00E3458E" w:rsidRPr="00EC687D" w:rsidRDefault="00E3458E" w:rsidP="00884D10">
                  <w:pPr>
                    <w:jc w:val="both"/>
                    <w:rPr>
                      <w:noProof/>
                      <w:lang w:eastAsia="en-GB"/>
                    </w:rPr>
                  </w:pPr>
                </w:p>
              </w:tc>
            </w:tr>
          </w:tbl>
          <w:p w14:paraId="53A8407F" w14:textId="77777777" w:rsidR="00E3458E" w:rsidRPr="00EC687D" w:rsidRDefault="00E3458E" w:rsidP="00884D10">
            <w:pPr>
              <w:jc w:val="both"/>
              <w:rPr>
                <w:rFonts w:eastAsiaTheme="minorEastAsia" w:cstheme="minorHAnsi"/>
                <w:noProof/>
                <w:lang w:eastAsia="en-GB"/>
              </w:rPr>
            </w:pPr>
          </w:p>
        </w:tc>
      </w:tr>
      <w:tr w:rsidR="00E3458E" w:rsidRPr="00EC687D" w14:paraId="0F559DDA" w14:textId="77777777" w:rsidTr="00884D10">
        <w:tc>
          <w:tcPr>
            <w:tcW w:w="3073" w:type="dxa"/>
          </w:tcPr>
          <w:p w14:paraId="5875DAC2" w14:textId="77777777" w:rsidR="00E3458E" w:rsidRPr="00EC687D" w:rsidRDefault="00E3458E" w:rsidP="00884D10">
            <w:pPr>
              <w:jc w:val="both"/>
              <w:rPr>
                <w:rFonts w:eastAsiaTheme="minorEastAsia" w:cstheme="minorHAnsi"/>
                <w:b/>
                <w:noProof/>
                <w:lang w:eastAsia="en-GB"/>
              </w:rPr>
            </w:pPr>
            <w:r w:rsidRPr="00EC687D">
              <w:rPr>
                <w:rFonts w:eastAsiaTheme="minorEastAsia" w:cstheme="minorHAnsi"/>
                <w:b/>
                <w:noProof/>
                <w:lang w:eastAsia="en-GB"/>
              </w:rPr>
              <w:t>Do you currently serve on any other boards in Greater Manchester? If yes please tell us</w:t>
            </w:r>
          </w:p>
          <w:p w14:paraId="3C56212A" w14:textId="77777777" w:rsidR="00E3458E" w:rsidRPr="00EC687D" w:rsidRDefault="00E3458E" w:rsidP="00884D10">
            <w:pPr>
              <w:jc w:val="both"/>
              <w:rPr>
                <w:rFonts w:eastAsiaTheme="minorEastAsia" w:cstheme="minorHAnsi"/>
                <w:b/>
                <w:noProof/>
                <w:lang w:eastAsia="en-GB"/>
              </w:rPr>
            </w:pPr>
          </w:p>
        </w:tc>
        <w:tc>
          <w:tcPr>
            <w:tcW w:w="5943" w:type="dxa"/>
          </w:tcPr>
          <w:p w14:paraId="4F43162F" w14:textId="77777777" w:rsidR="00E3458E" w:rsidRPr="00EC687D" w:rsidRDefault="00E3458E" w:rsidP="00884D10">
            <w:pPr>
              <w:jc w:val="both"/>
              <w:rPr>
                <w:rFonts w:eastAsiaTheme="minorEastAsia" w:cstheme="minorHAnsi"/>
                <w:noProof/>
                <w:lang w:eastAsia="en-GB"/>
              </w:rPr>
            </w:pPr>
          </w:p>
          <w:p w14:paraId="5BB6DF51" w14:textId="77777777" w:rsidR="00E3458E" w:rsidRPr="00EC687D" w:rsidRDefault="00E3458E" w:rsidP="00884D10">
            <w:pPr>
              <w:jc w:val="both"/>
              <w:rPr>
                <w:rFonts w:eastAsiaTheme="minorEastAsia" w:cstheme="minorHAnsi"/>
                <w:noProof/>
                <w:lang w:eastAsia="en-GB"/>
              </w:rPr>
            </w:pPr>
          </w:p>
          <w:p w14:paraId="11A202E4" w14:textId="77777777" w:rsidR="00E3458E" w:rsidRPr="00EC687D" w:rsidRDefault="00E3458E" w:rsidP="00884D10">
            <w:pPr>
              <w:jc w:val="both"/>
              <w:rPr>
                <w:rFonts w:eastAsiaTheme="minorEastAsia" w:cstheme="minorHAnsi"/>
                <w:noProof/>
                <w:lang w:eastAsia="en-GB"/>
              </w:rPr>
            </w:pPr>
          </w:p>
        </w:tc>
      </w:tr>
      <w:tr w:rsidR="00E3458E" w:rsidRPr="00EC687D" w14:paraId="2C06944B" w14:textId="77777777" w:rsidTr="00884D10">
        <w:tc>
          <w:tcPr>
            <w:tcW w:w="3073" w:type="dxa"/>
          </w:tcPr>
          <w:p w14:paraId="62957070" w14:textId="77777777" w:rsidR="00E3458E" w:rsidRDefault="00E3458E" w:rsidP="00884D10">
            <w:pPr>
              <w:jc w:val="both"/>
              <w:rPr>
                <w:rFonts w:eastAsiaTheme="minorEastAsia" w:cstheme="minorHAnsi"/>
                <w:b/>
                <w:noProof/>
                <w:lang w:eastAsia="en-GB"/>
              </w:rPr>
            </w:pPr>
            <w:r>
              <w:rPr>
                <w:rFonts w:eastAsiaTheme="minorEastAsia" w:cstheme="minorHAnsi"/>
                <w:b/>
                <w:noProof/>
                <w:lang w:eastAsia="en-GB"/>
              </w:rPr>
              <w:t xml:space="preserve">Do you have expertiese in or are able to represent any diverse or under-represented communities through your work? </w:t>
            </w:r>
          </w:p>
          <w:p w14:paraId="1A075407" w14:textId="77777777" w:rsidR="00E3458E" w:rsidRDefault="00E3458E" w:rsidP="00884D10">
            <w:pPr>
              <w:jc w:val="both"/>
              <w:rPr>
                <w:rFonts w:eastAsiaTheme="minorEastAsia" w:cstheme="minorHAnsi"/>
                <w:b/>
                <w:noProof/>
                <w:lang w:eastAsia="en-GB"/>
              </w:rPr>
            </w:pPr>
          </w:p>
          <w:p w14:paraId="262F5421" w14:textId="77777777" w:rsidR="00E3458E" w:rsidRPr="00EC687D" w:rsidRDefault="00E3458E" w:rsidP="00884D10">
            <w:pPr>
              <w:jc w:val="both"/>
              <w:rPr>
                <w:rFonts w:eastAsiaTheme="minorEastAsia" w:cstheme="minorHAnsi"/>
                <w:b/>
                <w:noProof/>
                <w:lang w:eastAsia="en-GB"/>
              </w:rPr>
            </w:pPr>
          </w:p>
        </w:tc>
        <w:tc>
          <w:tcPr>
            <w:tcW w:w="5943" w:type="dxa"/>
          </w:tcPr>
          <w:p w14:paraId="00BB49B0" w14:textId="77777777" w:rsidR="00E3458E" w:rsidRPr="00EC687D" w:rsidRDefault="00E3458E" w:rsidP="00884D10">
            <w:pPr>
              <w:jc w:val="both"/>
              <w:rPr>
                <w:rFonts w:eastAsiaTheme="minorEastAsia" w:cstheme="minorHAnsi"/>
                <w:noProof/>
                <w:lang w:eastAsia="en-GB"/>
              </w:rPr>
            </w:pPr>
          </w:p>
        </w:tc>
      </w:tr>
    </w:tbl>
    <w:p w14:paraId="1373D34C" w14:textId="77777777" w:rsidR="00E3458E" w:rsidRDefault="00E3458E" w:rsidP="00E3458E">
      <w:pPr>
        <w:jc w:val="both"/>
        <w:rPr>
          <w:rFonts w:cstheme="minorHAnsi"/>
        </w:rPr>
      </w:pPr>
    </w:p>
    <w:p w14:paraId="5D7DC59D" w14:textId="0C9A12EA" w:rsidR="00E3458E" w:rsidRPr="00531D71" w:rsidRDefault="00E3458E" w:rsidP="00E3458E">
      <w:pPr>
        <w:pStyle w:val="ListParagraph"/>
        <w:numPr>
          <w:ilvl w:val="0"/>
          <w:numId w:val="1"/>
        </w:numPr>
        <w:jc w:val="both"/>
        <w:rPr>
          <w:b/>
          <w:bCs/>
        </w:rPr>
      </w:pPr>
      <w:r w:rsidRPr="00531D71">
        <w:rPr>
          <w:b/>
          <w:bCs/>
        </w:rPr>
        <w:t xml:space="preserve">Please describe the relevant skills, knowledge and experience that you hold, which would make you a valuable member of the </w:t>
      </w:r>
      <w:r w:rsidR="008E0E9B" w:rsidRPr="008E0E9B">
        <w:rPr>
          <w:b/>
          <w:bCs/>
        </w:rPr>
        <w:t>NHS GM Tackling Poverty Group,</w:t>
      </w:r>
      <w:r w:rsidR="008E0E9B">
        <w:rPr>
          <w:b/>
          <w:bCs/>
        </w:rPr>
        <w:t xml:space="preserve"> </w:t>
      </w:r>
      <w:r w:rsidRPr="00531D71">
        <w:rPr>
          <w:b/>
          <w:bCs/>
        </w:rPr>
        <w:t>(200 words max).</w:t>
      </w:r>
    </w:p>
    <w:tbl>
      <w:tblPr>
        <w:tblStyle w:val="TableGrid"/>
        <w:tblW w:w="0" w:type="auto"/>
        <w:tblLook w:val="04A0" w:firstRow="1" w:lastRow="0" w:firstColumn="1" w:lastColumn="0" w:noHBand="0" w:noVBand="1"/>
      </w:tblPr>
      <w:tblGrid>
        <w:gridCol w:w="9016"/>
      </w:tblGrid>
      <w:tr w:rsidR="00E3458E" w14:paraId="25BC0E58" w14:textId="77777777" w:rsidTr="00884D10">
        <w:tc>
          <w:tcPr>
            <w:tcW w:w="10450" w:type="dxa"/>
          </w:tcPr>
          <w:p w14:paraId="3D1306AB" w14:textId="77777777" w:rsidR="00E3458E" w:rsidRDefault="00E3458E" w:rsidP="00884D10">
            <w:pPr>
              <w:jc w:val="both"/>
              <w:rPr>
                <w:noProof/>
                <w:lang w:eastAsia="en-GB"/>
              </w:rPr>
            </w:pPr>
          </w:p>
          <w:p w14:paraId="1DF39C33" w14:textId="77777777" w:rsidR="00E3458E" w:rsidRDefault="00E3458E" w:rsidP="00884D10">
            <w:pPr>
              <w:jc w:val="both"/>
              <w:rPr>
                <w:noProof/>
                <w:lang w:eastAsia="en-GB"/>
              </w:rPr>
            </w:pPr>
          </w:p>
        </w:tc>
      </w:tr>
    </w:tbl>
    <w:p w14:paraId="3A7F1A30" w14:textId="77777777" w:rsidR="00E3458E" w:rsidRDefault="00E3458E" w:rsidP="00E3458E">
      <w:pPr>
        <w:jc w:val="both"/>
        <w:rPr>
          <w:noProof/>
          <w:lang w:eastAsia="en-GB"/>
        </w:rPr>
      </w:pPr>
    </w:p>
    <w:p w14:paraId="391C8392" w14:textId="52845167" w:rsidR="00E3458E" w:rsidRDefault="00E3458E" w:rsidP="00E3458E">
      <w:pPr>
        <w:pStyle w:val="ListParagraph"/>
        <w:numPr>
          <w:ilvl w:val="0"/>
          <w:numId w:val="1"/>
        </w:numPr>
        <w:jc w:val="both"/>
        <w:rPr>
          <w:b/>
          <w:bCs/>
        </w:rPr>
      </w:pPr>
      <w:r>
        <w:rPr>
          <w:b/>
          <w:bCs/>
        </w:rPr>
        <w:t xml:space="preserve">Please describe your current networks locally, across Greater Manchester and/or nationally </w:t>
      </w:r>
      <w:r w:rsidRPr="00531D71">
        <w:rPr>
          <w:b/>
          <w:bCs/>
        </w:rPr>
        <w:t xml:space="preserve">that might help you to fulfil your role as a VCSE sector member of the </w:t>
      </w:r>
      <w:r w:rsidR="008E0E9B" w:rsidRPr="008E0E9B">
        <w:rPr>
          <w:b/>
          <w:bCs/>
        </w:rPr>
        <w:t>NHS GM Tackling Poverty Group</w:t>
      </w:r>
      <w:r w:rsidR="008E0E9B">
        <w:t>,</w:t>
      </w:r>
      <w:r w:rsidR="008E0E9B" w:rsidRPr="00531D71">
        <w:rPr>
          <w:b/>
          <w:bCs/>
        </w:rPr>
        <w:t xml:space="preserve"> </w:t>
      </w:r>
      <w:r w:rsidRPr="00531D71">
        <w:rPr>
          <w:b/>
          <w:bCs/>
        </w:rPr>
        <w:t>(200 words max).</w:t>
      </w:r>
      <w:r>
        <w:rPr>
          <w:b/>
          <w:bCs/>
        </w:rPr>
        <w:t xml:space="preserve"> </w:t>
      </w:r>
    </w:p>
    <w:tbl>
      <w:tblPr>
        <w:tblStyle w:val="TableGrid"/>
        <w:tblW w:w="0" w:type="auto"/>
        <w:tblLook w:val="04A0" w:firstRow="1" w:lastRow="0" w:firstColumn="1" w:lastColumn="0" w:noHBand="0" w:noVBand="1"/>
      </w:tblPr>
      <w:tblGrid>
        <w:gridCol w:w="9016"/>
      </w:tblGrid>
      <w:tr w:rsidR="00E3458E" w14:paraId="602A7705" w14:textId="77777777" w:rsidTr="00884D10">
        <w:tc>
          <w:tcPr>
            <w:tcW w:w="10450" w:type="dxa"/>
          </w:tcPr>
          <w:p w14:paraId="15F0539B" w14:textId="77777777" w:rsidR="00E3458E" w:rsidRDefault="00E3458E" w:rsidP="00884D10">
            <w:pPr>
              <w:jc w:val="both"/>
              <w:rPr>
                <w:noProof/>
                <w:lang w:eastAsia="en-GB"/>
              </w:rPr>
            </w:pPr>
          </w:p>
          <w:p w14:paraId="3FC41370" w14:textId="77777777" w:rsidR="00E3458E" w:rsidRDefault="00E3458E" w:rsidP="00884D10">
            <w:pPr>
              <w:jc w:val="both"/>
              <w:rPr>
                <w:noProof/>
                <w:lang w:eastAsia="en-GB"/>
              </w:rPr>
            </w:pPr>
          </w:p>
        </w:tc>
      </w:tr>
    </w:tbl>
    <w:p w14:paraId="5824D1A8" w14:textId="77777777" w:rsidR="00E3458E" w:rsidRDefault="00E3458E" w:rsidP="00E3458E">
      <w:pPr>
        <w:jc w:val="both"/>
        <w:rPr>
          <w:b/>
          <w:bCs/>
        </w:rPr>
      </w:pPr>
    </w:p>
    <w:p w14:paraId="178C07E1" w14:textId="77777777" w:rsidR="00E3458E" w:rsidRDefault="00E3458E" w:rsidP="00E3458E">
      <w:pPr>
        <w:pStyle w:val="ListParagraph"/>
        <w:numPr>
          <w:ilvl w:val="0"/>
          <w:numId w:val="1"/>
        </w:numPr>
        <w:jc w:val="both"/>
        <w:rPr>
          <w:b/>
          <w:bCs/>
        </w:rPr>
      </w:pPr>
      <w:r>
        <w:rPr>
          <w:b/>
          <w:bCs/>
        </w:rPr>
        <w:t>Please provide any additional information that explains how you meet the criteria above or support your expression of interest (200 words max).</w:t>
      </w:r>
    </w:p>
    <w:tbl>
      <w:tblPr>
        <w:tblStyle w:val="TableGrid"/>
        <w:tblW w:w="0" w:type="auto"/>
        <w:tblLook w:val="04A0" w:firstRow="1" w:lastRow="0" w:firstColumn="1" w:lastColumn="0" w:noHBand="0" w:noVBand="1"/>
      </w:tblPr>
      <w:tblGrid>
        <w:gridCol w:w="9016"/>
      </w:tblGrid>
      <w:tr w:rsidR="00E3458E" w14:paraId="07D3DD19" w14:textId="77777777" w:rsidTr="00884D10">
        <w:tc>
          <w:tcPr>
            <w:tcW w:w="10450" w:type="dxa"/>
          </w:tcPr>
          <w:p w14:paraId="72170127" w14:textId="77777777" w:rsidR="00E3458E" w:rsidRDefault="00E3458E" w:rsidP="00884D10">
            <w:pPr>
              <w:jc w:val="both"/>
              <w:rPr>
                <w:noProof/>
                <w:lang w:eastAsia="en-GB"/>
              </w:rPr>
            </w:pPr>
          </w:p>
          <w:p w14:paraId="77941AC5" w14:textId="77777777" w:rsidR="00E3458E" w:rsidRDefault="00E3458E" w:rsidP="00884D10">
            <w:pPr>
              <w:jc w:val="both"/>
              <w:rPr>
                <w:noProof/>
                <w:lang w:eastAsia="en-GB"/>
              </w:rPr>
            </w:pPr>
          </w:p>
        </w:tc>
      </w:tr>
    </w:tbl>
    <w:p w14:paraId="65D5C05A" w14:textId="77777777" w:rsidR="00E3458E" w:rsidRPr="001C5341" w:rsidRDefault="00E3458E" w:rsidP="00E3458E">
      <w:pPr>
        <w:jc w:val="both"/>
        <w:rPr>
          <w:b/>
          <w:bCs/>
        </w:rPr>
      </w:pPr>
    </w:p>
    <w:p w14:paraId="54412658" w14:textId="77777777" w:rsidR="00E3458E" w:rsidRDefault="00E3458E" w:rsidP="00E3458E"/>
    <w:p w14:paraId="6268DC27" w14:textId="77777777" w:rsidR="00E3458E" w:rsidRPr="00A30DB3" w:rsidRDefault="00E3458E" w:rsidP="00E3458E">
      <w:pPr>
        <w:spacing w:after="0"/>
        <w:jc w:val="both"/>
        <w:rPr>
          <w:rFonts w:cstheme="minorHAnsi"/>
        </w:rPr>
      </w:pPr>
    </w:p>
    <w:p w14:paraId="6BD2AA5E" w14:textId="77777777" w:rsidR="00E3458E" w:rsidRPr="00B41DD2" w:rsidRDefault="00E3458E" w:rsidP="00E3458E"/>
    <w:p w14:paraId="5644E885" w14:textId="77777777" w:rsidR="00E3458E" w:rsidRPr="00E3458E" w:rsidRDefault="00E3458E" w:rsidP="00E3458E"/>
    <w:sectPr w:rsidR="00E3458E" w:rsidRPr="00E3458E">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AD01C" w14:textId="77777777" w:rsidR="00FB2A1F" w:rsidRDefault="00FB2A1F" w:rsidP="00DF74C7">
      <w:pPr>
        <w:spacing w:after="0" w:line="240" w:lineRule="auto"/>
      </w:pPr>
      <w:r>
        <w:separator/>
      </w:r>
    </w:p>
  </w:endnote>
  <w:endnote w:type="continuationSeparator" w:id="0">
    <w:p w14:paraId="5C26A0DF" w14:textId="77777777" w:rsidR="00FB2A1F" w:rsidRDefault="00FB2A1F" w:rsidP="00DF7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413190"/>
      <w:docPartObj>
        <w:docPartGallery w:val="Page Numbers (Bottom of Page)"/>
        <w:docPartUnique/>
      </w:docPartObj>
    </w:sdtPr>
    <w:sdtEndPr>
      <w:rPr>
        <w:noProof/>
      </w:rPr>
    </w:sdtEndPr>
    <w:sdtContent>
      <w:p w14:paraId="200F992C" w14:textId="291D1683" w:rsidR="00DF74C7" w:rsidRDefault="00DF74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0337A" w14:textId="77777777" w:rsidR="00DF74C7" w:rsidRDefault="00DF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D47F2" w14:textId="77777777" w:rsidR="00FB2A1F" w:rsidRDefault="00FB2A1F" w:rsidP="00DF74C7">
      <w:pPr>
        <w:spacing w:after="0" w:line="240" w:lineRule="auto"/>
      </w:pPr>
      <w:r>
        <w:separator/>
      </w:r>
    </w:p>
  </w:footnote>
  <w:footnote w:type="continuationSeparator" w:id="0">
    <w:p w14:paraId="05962E24" w14:textId="77777777" w:rsidR="00FB2A1F" w:rsidRDefault="00FB2A1F" w:rsidP="00DF7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BDB52" w14:textId="1F7CFFB7" w:rsidR="00DF74C7" w:rsidRDefault="00DF74C7" w:rsidP="00DF74C7">
    <w:pPr>
      <w:pStyle w:val="Header"/>
      <w:jc w:val="center"/>
    </w:pPr>
    <w:r w:rsidRPr="00EB735F">
      <w:rPr>
        <w:noProof/>
        <w:lang w:eastAsia="en-GB"/>
      </w:rPr>
      <w:drawing>
        <wp:inline distT="0" distB="0" distL="0" distR="0" wp14:anchorId="196ADD7C" wp14:editId="33BF94E5">
          <wp:extent cx="4240800" cy="1036800"/>
          <wp:effectExtent l="0" t="0" r="7620" b="0"/>
          <wp:docPr id="1" name="Picture 1" descr="C:\Users\karen.conway\AppData\Local\Temp\Temp1_Leadership Group Name Change - Comms Pack.zip\GM VCSE Leadership Grou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conway\AppData\Local\Temp\Temp1_Leadership Group Name Change - Comms Pack.zip\GM VCSE Leadership Group 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40800" cy="1036800"/>
                  </a:xfrm>
                  <a:prstGeom prst="rect">
                    <a:avLst/>
                  </a:prstGeom>
                  <a:noFill/>
                  <a:ln>
                    <a:noFill/>
                  </a:ln>
                </pic:spPr>
              </pic:pic>
            </a:graphicData>
          </a:graphic>
        </wp:inline>
      </w:drawing>
    </w:r>
  </w:p>
  <w:p w14:paraId="18DCFB7C" w14:textId="77777777" w:rsidR="00DF74C7" w:rsidRDefault="00DF7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71FDB"/>
    <w:multiLevelType w:val="hybridMultilevel"/>
    <w:tmpl w:val="DD188E7E"/>
    <w:lvl w:ilvl="0" w:tplc="8BC8E8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6E3481"/>
    <w:multiLevelType w:val="hybridMultilevel"/>
    <w:tmpl w:val="D0606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484A12"/>
    <w:multiLevelType w:val="hybridMultilevel"/>
    <w:tmpl w:val="A9721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A77781"/>
    <w:multiLevelType w:val="multilevel"/>
    <w:tmpl w:val="E77E49D0"/>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4C6747A2"/>
    <w:multiLevelType w:val="hybridMultilevel"/>
    <w:tmpl w:val="EE389D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176085"/>
    <w:multiLevelType w:val="multilevel"/>
    <w:tmpl w:val="ABDA5436"/>
    <w:lvl w:ilvl="0">
      <w:start w:val="1"/>
      <w:numFmt w:val="decimal"/>
      <w:lvlText w:val="%1."/>
      <w:lvlJc w:val="left"/>
      <w:pPr>
        <w:ind w:left="720" w:hanging="360"/>
      </w:pPr>
    </w:lvl>
    <w:lvl w:ilvl="1">
      <w:start w:val="1"/>
      <w:numFmt w:val="decimal"/>
      <w:isLgl/>
      <w:lvlText w:val="%1.%2"/>
      <w:lvlJc w:val="left"/>
      <w:pPr>
        <w:ind w:left="785" w:hanging="36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93099A"/>
    <w:multiLevelType w:val="hybridMultilevel"/>
    <w:tmpl w:val="222E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5713511">
    <w:abstractNumId w:val="0"/>
  </w:num>
  <w:num w:numId="2" w16cid:durableId="682628011">
    <w:abstractNumId w:val="1"/>
  </w:num>
  <w:num w:numId="3" w16cid:durableId="1538396291">
    <w:abstractNumId w:val="4"/>
  </w:num>
  <w:num w:numId="4" w16cid:durableId="1410421437">
    <w:abstractNumId w:val="5"/>
  </w:num>
  <w:num w:numId="5" w16cid:durableId="485511076">
    <w:abstractNumId w:val="3"/>
  </w:num>
  <w:num w:numId="6" w16cid:durableId="1875994546">
    <w:abstractNumId w:val="6"/>
  </w:num>
  <w:num w:numId="7" w16cid:durableId="336269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C7"/>
    <w:rsid w:val="0002028C"/>
    <w:rsid w:val="000347D9"/>
    <w:rsid w:val="000F1BBA"/>
    <w:rsid w:val="001A00F8"/>
    <w:rsid w:val="002B5CC0"/>
    <w:rsid w:val="002F1BA0"/>
    <w:rsid w:val="00310A4B"/>
    <w:rsid w:val="003774AF"/>
    <w:rsid w:val="00385CFD"/>
    <w:rsid w:val="0044628C"/>
    <w:rsid w:val="0048073A"/>
    <w:rsid w:val="004A3ED4"/>
    <w:rsid w:val="004C7D23"/>
    <w:rsid w:val="00502649"/>
    <w:rsid w:val="00534958"/>
    <w:rsid w:val="005F56C7"/>
    <w:rsid w:val="00602395"/>
    <w:rsid w:val="00622570"/>
    <w:rsid w:val="00651C3E"/>
    <w:rsid w:val="006623EA"/>
    <w:rsid w:val="00676C46"/>
    <w:rsid w:val="008C1321"/>
    <w:rsid w:val="008C6DF7"/>
    <w:rsid w:val="008E0E9B"/>
    <w:rsid w:val="008F2A64"/>
    <w:rsid w:val="0096073F"/>
    <w:rsid w:val="009A174C"/>
    <w:rsid w:val="009B59FD"/>
    <w:rsid w:val="00AF2A69"/>
    <w:rsid w:val="00B11254"/>
    <w:rsid w:val="00B60632"/>
    <w:rsid w:val="00BF6EE4"/>
    <w:rsid w:val="00C7163B"/>
    <w:rsid w:val="00CD3710"/>
    <w:rsid w:val="00D9588B"/>
    <w:rsid w:val="00DF74C7"/>
    <w:rsid w:val="00E3458E"/>
    <w:rsid w:val="00E8538E"/>
    <w:rsid w:val="00ED05EA"/>
    <w:rsid w:val="00F01888"/>
    <w:rsid w:val="00F81C62"/>
    <w:rsid w:val="00F83A32"/>
    <w:rsid w:val="00FB2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36C0"/>
  <w15:chartTrackingRefBased/>
  <w15:docId w15:val="{51E0E841-3BA5-4C29-BDE6-6C6C158E8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4C7"/>
  </w:style>
  <w:style w:type="paragraph" w:styleId="Heading1">
    <w:name w:val="heading 1"/>
    <w:basedOn w:val="Normal"/>
    <w:next w:val="Normal"/>
    <w:link w:val="Heading1Char"/>
    <w:uiPriority w:val="9"/>
    <w:qFormat/>
    <w:rsid w:val="00DF74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74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74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74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74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74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74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74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74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4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74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74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74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74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74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74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74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74C7"/>
    <w:rPr>
      <w:rFonts w:eastAsiaTheme="majorEastAsia" w:cstheme="majorBidi"/>
      <w:color w:val="272727" w:themeColor="text1" w:themeTint="D8"/>
    </w:rPr>
  </w:style>
  <w:style w:type="paragraph" w:styleId="Title">
    <w:name w:val="Title"/>
    <w:basedOn w:val="Normal"/>
    <w:next w:val="Normal"/>
    <w:link w:val="TitleChar"/>
    <w:uiPriority w:val="10"/>
    <w:qFormat/>
    <w:rsid w:val="00DF74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74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74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74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74C7"/>
    <w:pPr>
      <w:spacing w:before="160"/>
      <w:jc w:val="center"/>
    </w:pPr>
    <w:rPr>
      <w:i/>
      <w:iCs/>
      <w:color w:val="404040" w:themeColor="text1" w:themeTint="BF"/>
    </w:rPr>
  </w:style>
  <w:style w:type="character" w:customStyle="1" w:styleId="QuoteChar">
    <w:name w:val="Quote Char"/>
    <w:basedOn w:val="DefaultParagraphFont"/>
    <w:link w:val="Quote"/>
    <w:uiPriority w:val="29"/>
    <w:rsid w:val="00DF74C7"/>
    <w:rPr>
      <w:i/>
      <w:iCs/>
      <w:color w:val="404040" w:themeColor="text1" w:themeTint="BF"/>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DF74C7"/>
    <w:pPr>
      <w:ind w:left="720"/>
      <w:contextualSpacing/>
    </w:pPr>
  </w:style>
  <w:style w:type="character" w:styleId="IntenseEmphasis">
    <w:name w:val="Intense Emphasis"/>
    <w:basedOn w:val="DefaultParagraphFont"/>
    <w:uiPriority w:val="21"/>
    <w:qFormat/>
    <w:rsid w:val="00DF74C7"/>
    <w:rPr>
      <w:i/>
      <w:iCs/>
      <w:color w:val="0F4761" w:themeColor="accent1" w:themeShade="BF"/>
    </w:rPr>
  </w:style>
  <w:style w:type="paragraph" w:styleId="IntenseQuote">
    <w:name w:val="Intense Quote"/>
    <w:basedOn w:val="Normal"/>
    <w:next w:val="Normal"/>
    <w:link w:val="IntenseQuoteChar"/>
    <w:uiPriority w:val="30"/>
    <w:qFormat/>
    <w:rsid w:val="00DF74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74C7"/>
    <w:rPr>
      <w:i/>
      <w:iCs/>
      <w:color w:val="0F4761" w:themeColor="accent1" w:themeShade="BF"/>
    </w:rPr>
  </w:style>
  <w:style w:type="character" w:styleId="IntenseReference">
    <w:name w:val="Intense Reference"/>
    <w:basedOn w:val="DefaultParagraphFont"/>
    <w:uiPriority w:val="32"/>
    <w:qFormat/>
    <w:rsid w:val="00DF74C7"/>
    <w:rPr>
      <w:b/>
      <w:bCs/>
      <w:smallCaps/>
      <w:color w:val="0F4761" w:themeColor="accent1" w:themeShade="BF"/>
      <w:spacing w:val="5"/>
    </w:rPr>
  </w:style>
  <w:style w:type="paragraph" w:styleId="Header">
    <w:name w:val="header"/>
    <w:basedOn w:val="Normal"/>
    <w:link w:val="HeaderChar"/>
    <w:uiPriority w:val="99"/>
    <w:unhideWhenUsed/>
    <w:rsid w:val="00DF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4C7"/>
  </w:style>
  <w:style w:type="paragraph" w:styleId="Footer">
    <w:name w:val="footer"/>
    <w:basedOn w:val="Normal"/>
    <w:link w:val="FooterChar"/>
    <w:uiPriority w:val="99"/>
    <w:unhideWhenUsed/>
    <w:rsid w:val="00DF7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4C7"/>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99"/>
    <w:qFormat/>
    <w:locked/>
    <w:rsid w:val="00E3458E"/>
  </w:style>
  <w:style w:type="character" w:styleId="Hyperlink">
    <w:name w:val="Hyperlink"/>
    <w:basedOn w:val="DefaultParagraphFont"/>
    <w:uiPriority w:val="99"/>
    <w:unhideWhenUsed/>
    <w:rsid w:val="00E3458E"/>
    <w:rPr>
      <w:color w:val="467886" w:themeColor="hyperlink"/>
      <w:u w:val="single"/>
    </w:rPr>
  </w:style>
  <w:style w:type="table" w:styleId="TableGrid">
    <w:name w:val="Table Grid"/>
    <w:basedOn w:val="TableNormal"/>
    <w:uiPriority w:val="59"/>
    <w:rsid w:val="00E34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F2A69"/>
    <w:pPr>
      <w:spacing w:after="0" w:line="240" w:lineRule="auto"/>
      <w:jc w:val="center"/>
    </w:pPr>
    <w:rPr>
      <w:rFonts w:ascii="Arial" w:eastAsia="Times New Roman" w:hAnsi="Arial" w:cs="Arial"/>
      <w:b/>
      <w:bCs/>
      <w:sz w:val="24"/>
      <w:szCs w:val="24"/>
    </w:rPr>
  </w:style>
  <w:style w:type="character" w:customStyle="1" w:styleId="BodyTextChar">
    <w:name w:val="Body Text Char"/>
    <w:basedOn w:val="DefaultParagraphFont"/>
    <w:link w:val="BodyText"/>
    <w:rsid w:val="00AF2A69"/>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ssandra.banks@vsnw.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a.cooper@vsnw.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ssandra.banks@vsnw.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9" ma:contentTypeDescription="Create a new document." ma:contentTypeScope="" ma:versionID="1e576d0efadb0f7b4bded364e4e11cf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5c4271d030bdf6252eea6ec7f903dad5"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a58af3-2912-4b2c-9f2f-264f6935cef7" xsi:nil="true"/>
    <lcf76f155ced4ddcb4097134ff3c332f xmlns="cb85958c-fbc6-425a-959c-ba49947e0f7e">
      <Terms xmlns="http://schemas.microsoft.com/office/infopath/2007/PartnerControls"/>
    </lcf76f155ced4ddcb4097134ff3c332f>
    <Image xmlns="cb85958c-fbc6-425a-959c-ba49947e0f7e" xsi:nil="true"/>
  </documentManagement>
</p:properties>
</file>

<file path=customXml/itemProps1.xml><?xml version="1.0" encoding="utf-8"?>
<ds:datastoreItem xmlns:ds="http://schemas.openxmlformats.org/officeDocument/2006/customXml" ds:itemID="{C7A3E608-81E5-495A-9058-89633E18D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6E0EFC-EE51-4F52-AB67-9DB3C6E8BCFC}">
  <ds:schemaRefs>
    <ds:schemaRef ds:uri="http://schemas.microsoft.com/sharepoint/v3/contenttype/forms"/>
  </ds:schemaRefs>
</ds:datastoreItem>
</file>

<file path=customXml/itemProps3.xml><?xml version="1.0" encoding="utf-8"?>
<ds:datastoreItem xmlns:ds="http://schemas.openxmlformats.org/officeDocument/2006/customXml" ds:itemID="{E8462270-DAD7-4DD6-B5B9-44844ED49B3C}">
  <ds:schemaRefs>
    <ds:schemaRef ds:uri="http://schemas.microsoft.com/office/2006/metadata/properties"/>
    <ds:schemaRef ds:uri="http://schemas.microsoft.com/office/infopath/2007/PartnerControls"/>
    <ds:schemaRef ds:uri="a1a58af3-2912-4b2c-9f2f-264f6935cef7"/>
    <ds:schemaRef ds:uri="cb85958c-fbc6-425a-959c-ba49947e0f7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Banks</dc:creator>
  <cp:keywords/>
  <dc:description/>
  <cp:lastModifiedBy>Kassandra Banks</cp:lastModifiedBy>
  <cp:revision>4</cp:revision>
  <dcterms:created xsi:type="dcterms:W3CDTF">2024-06-10T10:16:00Z</dcterms:created>
  <dcterms:modified xsi:type="dcterms:W3CDTF">2024-06-13T08:35:00Z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